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B07" w:rsidRPr="005E40CA" w:rsidRDefault="00D45B07" w:rsidP="00D45B07">
      <w:pPr>
        <w:jc w:val="center"/>
        <w:rPr>
          <w:rFonts w:cs="Simplified Arabic" w:hint="cs"/>
          <w:b/>
          <w:bCs/>
          <w:sz w:val="28"/>
          <w:szCs w:val="28"/>
          <w:rtl/>
        </w:rPr>
      </w:pPr>
      <w:r w:rsidRPr="005E40CA">
        <w:rPr>
          <w:rFonts w:cs="Simplified Arabic" w:hint="cs"/>
          <w:b/>
          <w:bCs/>
          <w:sz w:val="28"/>
          <w:szCs w:val="28"/>
          <w:rtl/>
        </w:rPr>
        <w:t>قراءة في كتاب...</w:t>
      </w:r>
      <w:proofErr w:type="spellStart"/>
      <w:r w:rsidRPr="005E40CA">
        <w:rPr>
          <w:rFonts w:cs="Simplified Arabic" w:hint="cs"/>
          <w:b/>
          <w:bCs/>
          <w:sz w:val="28"/>
          <w:szCs w:val="28"/>
          <w:rtl/>
        </w:rPr>
        <w:t>.</w:t>
      </w:r>
      <w:proofErr w:type="spellEnd"/>
    </w:p>
    <w:p w:rsidR="00D45B07" w:rsidRDefault="00D45B07" w:rsidP="00D45B07">
      <w:pPr>
        <w:jc w:val="center"/>
        <w:rPr>
          <w:rFonts w:cs="Simplified Arabic" w:hint="cs"/>
          <w:b/>
          <w:bCs/>
          <w:sz w:val="28"/>
          <w:szCs w:val="28"/>
          <w:rtl/>
        </w:rPr>
      </w:pPr>
      <w:r w:rsidRPr="005E40CA">
        <w:rPr>
          <w:rFonts w:cs="Simplified Arabic" w:hint="cs"/>
          <w:b/>
          <w:bCs/>
          <w:sz w:val="28"/>
          <w:szCs w:val="28"/>
          <w:rtl/>
        </w:rPr>
        <w:t>الألعاب الشعبية في بلدة الظاهرية</w:t>
      </w:r>
      <w:r>
        <w:rPr>
          <w:rFonts w:cs="Simplified Arabic" w:hint="cs"/>
          <w:b/>
          <w:bCs/>
          <w:sz w:val="28"/>
          <w:szCs w:val="28"/>
          <w:rtl/>
        </w:rPr>
        <w:t xml:space="preserve"> </w:t>
      </w:r>
    </w:p>
    <w:p w:rsidR="00D45B07" w:rsidRDefault="00D45B07" w:rsidP="00D45B07">
      <w:pPr>
        <w:jc w:val="center"/>
        <w:rPr>
          <w:rFonts w:cs="Simplified Arabic" w:hint="cs"/>
          <w:b/>
          <w:bCs/>
          <w:sz w:val="28"/>
          <w:szCs w:val="28"/>
          <w:rtl/>
        </w:rPr>
      </w:pPr>
      <w:r>
        <w:rPr>
          <w:rFonts w:cs="Simplified Arabic" w:hint="cs"/>
          <w:b/>
          <w:bCs/>
          <w:sz w:val="28"/>
          <w:szCs w:val="28"/>
          <w:rtl/>
        </w:rPr>
        <w:t>للباحث د. عطا أبو جبين</w:t>
      </w:r>
    </w:p>
    <w:p w:rsidR="00D45B07" w:rsidRDefault="00D45B07" w:rsidP="00D45B07">
      <w:pPr>
        <w:jc w:val="center"/>
        <w:rPr>
          <w:rFonts w:cs="Simplified Arabic" w:hint="cs"/>
          <w:b/>
          <w:bCs/>
          <w:sz w:val="28"/>
          <w:szCs w:val="28"/>
          <w:rtl/>
        </w:rPr>
      </w:pPr>
      <w:r>
        <w:rPr>
          <w:rFonts w:cs="Simplified Arabic" w:hint="cs"/>
          <w:b/>
          <w:bCs/>
          <w:sz w:val="28"/>
          <w:szCs w:val="28"/>
          <w:rtl/>
        </w:rPr>
        <w:t>عرض وتعليق د.إدريس جرادات-</w:t>
      </w:r>
    </w:p>
    <w:p w:rsidR="00D45B07" w:rsidRDefault="00D45B07" w:rsidP="00D45B07">
      <w:pPr>
        <w:jc w:val="center"/>
        <w:rPr>
          <w:rFonts w:cs="Simplified Arabic" w:hint="cs"/>
          <w:b/>
          <w:bCs/>
          <w:sz w:val="28"/>
          <w:szCs w:val="28"/>
          <w:rtl/>
        </w:rPr>
      </w:pPr>
      <w:r>
        <w:rPr>
          <w:rFonts w:cs="Simplified Arabic" w:hint="cs"/>
          <w:b/>
          <w:bCs/>
          <w:sz w:val="28"/>
          <w:szCs w:val="28"/>
          <w:rtl/>
        </w:rPr>
        <w:t>مركز السنابل للدراسات والتراث الشعبي سعير-الخليل</w:t>
      </w:r>
    </w:p>
    <w:p w:rsidR="00D45B07" w:rsidRDefault="00D45B07" w:rsidP="00D45B07">
      <w:pPr>
        <w:jc w:val="center"/>
        <w:rPr>
          <w:rFonts w:cs="Simplified Arabic" w:hint="cs"/>
          <w:b/>
          <w:bCs/>
          <w:sz w:val="20"/>
          <w:szCs w:val="20"/>
          <w:rtl/>
        </w:rPr>
      </w:pPr>
      <w:proofErr w:type="spellStart"/>
      <w:r w:rsidRPr="005E40CA">
        <w:rPr>
          <w:rFonts w:cs="Simplified Arabic" w:hint="cs"/>
          <w:b/>
          <w:bCs/>
          <w:sz w:val="20"/>
          <w:szCs w:val="20"/>
          <w:rtl/>
        </w:rPr>
        <w:t>جوال0599206664</w:t>
      </w:r>
      <w:proofErr w:type="spellEnd"/>
      <w:r w:rsidRPr="005E40CA">
        <w:rPr>
          <w:rFonts w:cs="Simplified Arabic" w:hint="cs"/>
          <w:b/>
          <w:bCs/>
          <w:sz w:val="20"/>
          <w:szCs w:val="20"/>
          <w:rtl/>
        </w:rPr>
        <w:t xml:space="preserve"> </w:t>
      </w:r>
      <w:proofErr w:type="spellStart"/>
      <w:r w:rsidRPr="005E40CA">
        <w:rPr>
          <w:rFonts w:cs="Simplified Arabic" w:hint="cs"/>
          <w:b/>
          <w:bCs/>
          <w:sz w:val="20"/>
          <w:szCs w:val="20"/>
          <w:rtl/>
        </w:rPr>
        <w:t>الايميل</w:t>
      </w:r>
      <w:proofErr w:type="spellEnd"/>
      <w:r w:rsidRPr="005E40CA">
        <w:rPr>
          <w:rFonts w:cs="Simplified Arabic" w:hint="cs"/>
          <w:b/>
          <w:bCs/>
          <w:sz w:val="20"/>
          <w:szCs w:val="20"/>
          <w:rtl/>
        </w:rPr>
        <w:t xml:space="preserve"> </w:t>
      </w:r>
      <w:hyperlink r:id="rId5" w:history="1">
        <w:r w:rsidRPr="005E40CA">
          <w:rPr>
            <w:rStyle w:val="Hyperlink"/>
            <w:rFonts w:cs="Simplified Arabic"/>
            <w:b/>
            <w:bCs/>
            <w:sz w:val="20"/>
            <w:szCs w:val="20"/>
          </w:rPr>
          <w:t>sanabelssc1@yahoo.com</w:t>
        </w:r>
      </w:hyperlink>
      <w:r w:rsidRPr="005E40CA">
        <w:rPr>
          <w:rFonts w:cs="Simplified Arabic"/>
          <w:b/>
          <w:bCs/>
          <w:sz w:val="20"/>
          <w:szCs w:val="20"/>
        </w:rPr>
        <w:t xml:space="preserve"> </w:t>
      </w:r>
    </w:p>
    <w:p w:rsidR="00D45B07" w:rsidRPr="005E40CA" w:rsidRDefault="00D45B07" w:rsidP="00D45B07">
      <w:pPr>
        <w:jc w:val="center"/>
        <w:rPr>
          <w:rFonts w:cs="Simplified Arabic" w:hint="cs"/>
          <w:b/>
          <w:bCs/>
          <w:sz w:val="20"/>
          <w:szCs w:val="20"/>
        </w:rPr>
      </w:pPr>
    </w:p>
    <w:p w:rsidR="00D45B07" w:rsidRDefault="00D45B07" w:rsidP="00D45B07">
      <w:pPr>
        <w:jc w:val="center"/>
        <w:rPr>
          <w:rFonts w:cs="Simplified Arabic" w:hint="cs"/>
          <w:b/>
          <w:bCs/>
          <w:sz w:val="28"/>
          <w:szCs w:val="28"/>
          <w:rtl/>
        </w:rPr>
      </w:pPr>
      <w:r>
        <w:rPr>
          <w:rFonts w:cs="Simplified Arabic"/>
          <w:noProof/>
          <w:sz w:val="28"/>
          <w:szCs w:val="28"/>
        </w:rPr>
        <w:drawing>
          <wp:inline distT="0" distB="0" distL="0" distR="0">
            <wp:extent cx="2615565" cy="1743710"/>
            <wp:effectExtent l="19050" t="0" r="0" b="0"/>
            <wp:docPr id="1" name="صورة 1" descr="ادريس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دريس7"/>
                    <pic:cNvPicPr>
                      <a:picLocks noChangeAspect="1" noChangeArrowheads="1"/>
                    </pic:cNvPicPr>
                  </pic:nvPicPr>
                  <pic:blipFill>
                    <a:blip r:embed="rId6" cstate="print"/>
                    <a:srcRect/>
                    <a:stretch>
                      <a:fillRect/>
                    </a:stretch>
                  </pic:blipFill>
                  <pic:spPr bwMode="auto">
                    <a:xfrm>
                      <a:off x="0" y="0"/>
                      <a:ext cx="2615565" cy="1743710"/>
                    </a:xfrm>
                    <a:prstGeom prst="rect">
                      <a:avLst/>
                    </a:prstGeom>
                    <a:noFill/>
                    <a:ln w="9525">
                      <a:noFill/>
                      <a:miter lim="800000"/>
                      <a:headEnd/>
                      <a:tailEnd/>
                    </a:ln>
                  </pic:spPr>
                </pic:pic>
              </a:graphicData>
            </a:graphic>
          </wp:inline>
        </w:drawing>
      </w:r>
    </w:p>
    <w:p w:rsidR="00D45B07" w:rsidRDefault="00D45B07" w:rsidP="00D45B07">
      <w:pPr>
        <w:jc w:val="center"/>
        <w:rPr>
          <w:rFonts w:cs="Simplified Arabic" w:hint="cs"/>
          <w:b/>
          <w:bCs/>
          <w:sz w:val="28"/>
          <w:szCs w:val="28"/>
          <w:rtl/>
        </w:rPr>
      </w:pPr>
    </w:p>
    <w:p w:rsidR="00D45B07" w:rsidRPr="00C252DB" w:rsidRDefault="00D45B07" w:rsidP="00D45B07">
      <w:pPr>
        <w:rPr>
          <w:rFonts w:cs="Simplified Arabic" w:hint="cs"/>
          <w:sz w:val="28"/>
          <w:szCs w:val="28"/>
          <w:rtl/>
        </w:rPr>
      </w:pPr>
      <w:r w:rsidRPr="00C252DB">
        <w:rPr>
          <w:rFonts w:cs="Simplified Arabic" w:hint="cs"/>
          <w:sz w:val="28"/>
          <w:szCs w:val="28"/>
          <w:rtl/>
        </w:rPr>
        <w:t xml:space="preserve">    </w:t>
      </w:r>
      <w:r>
        <w:rPr>
          <w:rFonts w:cs="Simplified Arabic" w:hint="cs"/>
          <w:sz w:val="28"/>
          <w:szCs w:val="28"/>
          <w:rtl/>
        </w:rPr>
        <w:t xml:space="preserve">     </w:t>
      </w:r>
      <w:r w:rsidRPr="00C252DB">
        <w:rPr>
          <w:rFonts w:cs="Simplified Arabic" w:hint="cs"/>
          <w:sz w:val="28"/>
          <w:szCs w:val="28"/>
          <w:rtl/>
        </w:rPr>
        <w:t xml:space="preserve">صدر كتاب الألعاب الشعبية في بلدة الظاهرية ضمن سلسلة التراث الشعبي الفلسطيني من </w:t>
      </w:r>
      <w:proofErr w:type="spellStart"/>
      <w:r w:rsidRPr="00C252DB">
        <w:rPr>
          <w:rFonts w:cs="Simplified Arabic" w:hint="cs"/>
          <w:sz w:val="28"/>
          <w:szCs w:val="28"/>
          <w:rtl/>
        </w:rPr>
        <w:t>الخابية*</w:t>
      </w:r>
      <w:proofErr w:type="spellEnd"/>
      <w:r w:rsidRPr="00C252DB">
        <w:rPr>
          <w:rFonts w:cs="Simplified Arabic" w:hint="cs"/>
          <w:sz w:val="28"/>
          <w:szCs w:val="28"/>
          <w:rtl/>
        </w:rPr>
        <w:t xml:space="preserve"> عن دائرة المعارف الفلسطينية في جامعة النجاح الوطنية سنة </w:t>
      </w:r>
      <w:proofErr w:type="spellStart"/>
      <w:r w:rsidRPr="00C252DB">
        <w:rPr>
          <w:rFonts w:cs="Simplified Arabic" w:hint="cs"/>
          <w:sz w:val="28"/>
          <w:szCs w:val="28"/>
          <w:rtl/>
        </w:rPr>
        <w:t>2012م</w:t>
      </w:r>
      <w:proofErr w:type="spellEnd"/>
      <w:r w:rsidRPr="00C252DB">
        <w:rPr>
          <w:rFonts w:cs="Simplified Arabic" w:hint="cs"/>
          <w:sz w:val="28"/>
          <w:szCs w:val="28"/>
          <w:rtl/>
        </w:rPr>
        <w:t xml:space="preserve"> للباحث الدكتور عطا  محمد أبو جبين من الظاهرية.</w:t>
      </w:r>
    </w:p>
    <w:p w:rsidR="00D45B07" w:rsidRPr="00C252DB" w:rsidRDefault="00D45B07" w:rsidP="00D45B07">
      <w:pPr>
        <w:rPr>
          <w:rFonts w:cs="Simplified Arabic" w:hint="cs"/>
          <w:sz w:val="28"/>
          <w:szCs w:val="28"/>
          <w:rtl/>
        </w:rPr>
      </w:pPr>
      <w:r w:rsidRPr="00C252DB">
        <w:rPr>
          <w:rFonts w:cs="Simplified Arabic" w:hint="cs"/>
          <w:sz w:val="28"/>
          <w:szCs w:val="28"/>
          <w:rtl/>
        </w:rPr>
        <w:t xml:space="preserve">    يقع الكتاب في 130 صفحة من القطع </w:t>
      </w:r>
      <w:proofErr w:type="spellStart"/>
      <w:r w:rsidRPr="00C252DB">
        <w:rPr>
          <w:rFonts w:cs="Simplified Arabic" w:hint="cs"/>
          <w:sz w:val="28"/>
          <w:szCs w:val="28"/>
          <w:rtl/>
        </w:rPr>
        <w:t>المتوسط،</w:t>
      </w:r>
      <w:proofErr w:type="spellEnd"/>
      <w:r w:rsidRPr="00C252DB">
        <w:rPr>
          <w:rFonts w:cs="Simplified Arabic" w:hint="cs"/>
          <w:sz w:val="28"/>
          <w:szCs w:val="28"/>
          <w:rtl/>
        </w:rPr>
        <w:t xml:space="preserve"> وحمل الغلاف مجموعة صور لأطفال يمارسون الألعاب الشعبية وهو من تصميم عبد الهادي </w:t>
      </w:r>
      <w:proofErr w:type="spellStart"/>
      <w:r w:rsidRPr="00C252DB">
        <w:rPr>
          <w:rFonts w:cs="Simplified Arabic" w:hint="cs"/>
          <w:sz w:val="28"/>
          <w:szCs w:val="28"/>
          <w:rtl/>
        </w:rPr>
        <w:t>جوابره</w:t>
      </w:r>
      <w:proofErr w:type="spellEnd"/>
      <w:r w:rsidRPr="00C252DB">
        <w:rPr>
          <w:rFonts w:cs="Simplified Arabic" w:hint="cs"/>
          <w:sz w:val="28"/>
          <w:szCs w:val="28"/>
          <w:rtl/>
        </w:rPr>
        <w:t>.</w:t>
      </w:r>
    </w:p>
    <w:p w:rsidR="00D45B07" w:rsidRPr="00C252DB" w:rsidRDefault="00D45B07" w:rsidP="00D45B07">
      <w:pPr>
        <w:rPr>
          <w:rFonts w:cs="Simplified Arabic" w:hint="cs"/>
          <w:sz w:val="28"/>
          <w:szCs w:val="28"/>
          <w:rtl/>
        </w:rPr>
      </w:pPr>
      <w:r w:rsidRPr="00C252DB">
        <w:rPr>
          <w:rFonts w:cs="Simplified Arabic" w:hint="cs"/>
          <w:sz w:val="28"/>
          <w:szCs w:val="28"/>
          <w:rtl/>
        </w:rPr>
        <w:t xml:space="preserve">  أهدى الباحث نسخة من الكتاب إلى مركز السنابل للدراسات والتراث الشعبي في سعير بتاريخ 17/9/</w:t>
      </w:r>
      <w:proofErr w:type="spellStart"/>
      <w:r w:rsidRPr="00C252DB">
        <w:rPr>
          <w:rFonts w:cs="Simplified Arabic" w:hint="cs"/>
          <w:sz w:val="28"/>
          <w:szCs w:val="28"/>
          <w:rtl/>
        </w:rPr>
        <w:t>2012م</w:t>
      </w:r>
      <w:proofErr w:type="spellEnd"/>
      <w:r w:rsidRPr="00C252DB">
        <w:rPr>
          <w:rFonts w:cs="Simplified Arabic" w:hint="cs"/>
          <w:sz w:val="28"/>
          <w:szCs w:val="28"/>
          <w:rtl/>
        </w:rPr>
        <w:t xml:space="preserve"> مذيلاً:"بإهداء إلى الأخ الصديق العزيز صاحب السبق التراثي العريق د .إدريس جرادات مع تحياتي بالتوفيق والنجاح في خدمة تراثنا العريق </w:t>
      </w:r>
      <w:proofErr w:type="spellStart"/>
      <w:r w:rsidRPr="00C252DB">
        <w:rPr>
          <w:rFonts w:cs="Simplified Arabic" w:hint="cs"/>
          <w:sz w:val="28"/>
          <w:szCs w:val="28"/>
          <w:rtl/>
        </w:rPr>
        <w:t>الخالد".</w:t>
      </w:r>
      <w:proofErr w:type="spellEnd"/>
    </w:p>
    <w:p w:rsidR="00D45B07" w:rsidRPr="00C252DB" w:rsidRDefault="00D45B07" w:rsidP="00D45B07">
      <w:pPr>
        <w:rPr>
          <w:rFonts w:cs="Simplified Arabic" w:hint="cs"/>
          <w:sz w:val="28"/>
          <w:szCs w:val="28"/>
          <w:rtl/>
        </w:rPr>
      </w:pPr>
      <w:r w:rsidRPr="00C252DB">
        <w:rPr>
          <w:rFonts w:cs="Simplified Arabic" w:hint="cs"/>
          <w:sz w:val="28"/>
          <w:szCs w:val="28"/>
          <w:rtl/>
        </w:rPr>
        <w:t xml:space="preserve">     أشار د.يحيى جبر المشرف العام على دائرة المعارف الفلسطينية في جامعة النجاح الوطنية :"</w:t>
      </w:r>
      <w:r w:rsidRPr="00946ECC">
        <w:rPr>
          <w:rFonts w:cs="Simplified Arabic" w:hint="cs"/>
          <w:b/>
          <w:bCs/>
          <w:i/>
          <w:iCs/>
          <w:sz w:val="28"/>
          <w:szCs w:val="28"/>
          <w:rtl/>
        </w:rPr>
        <w:t xml:space="preserve">أن جامعة النجاح تسعى إلى تقديم المأثورات الشعبية وما درجت عليه الأجيال السابقة في حياتها العامة من تقاليد وعادات وأقوال مأثورة وحكايات وأمثال وفنون يدوية وإيقاعية وحركية إلى  جانب ما كانت تمارس من العاب تروح </w:t>
      </w:r>
      <w:proofErr w:type="spellStart"/>
      <w:r w:rsidRPr="00946ECC">
        <w:rPr>
          <w:rFonts w:cs="Simplified Arabic" w:hint="cs"/>
          <w:b/>
          <w:bCs/>
          <w:i/>
          <w:iCs/>
          <w:sz w:val="28"/>
          <w:szCs w:val="28"/>
          <w:rtl/>
        </w:rPr>
        <w:t>بها</w:t>
      </w:r>
      <w:proofErr w:type="spellEnd"/>
      <w:r w:rsidRPr="00946ECC">
        <w:rPr>
          <w:rFonts w:cs="Simplified Arabic" w:hint="cs"/>
          <w:b/>
          <w:bCs/>
          <w:i/>
          <w:iCs/>
          <w:sz w:val="28"/>
          <w:szCs w:val="28"/>
          <w:rtl/>
        </w:rPr>
        <w:t xml:space="preserve"> عن نفسها ،للمحافظة على التراث وخصوصيته لما فيه من تكريس للهوية الوطنية ".</w:t>
      </w:r>
      <w:r w:rsidRPr="00C252DB">
        <w:rPr>
          <w:rFonts w:cs="Simplified Arabic" w:hint="cs"/>
          <w:sz w:val="28"/>
          <w:szCs w:val="28"/>
          <w:rtl/>
        </w:rPr>
        <w:t>صفحة 7.</w:t>
      </w:r>
    </w:p>
    <w:p w:rsidR="00D45B07" w:rsidRPr="00C252DB" w:rsidRDefault="00D45B07" w:rsidP="00D45B07">
      <w:pPr>
        <w:rPr>
          <w:rFonts w:cs="Simplified Arabic" w:hint="cs"/>
          <w:sz w:val="28"/>
          <w:szCs w:val="28"/>
          <w:rtl/>
        </w:rPr>
      </w:pPr>
      <w:r w:rsidRPr="00C252DB">
        <w:rPr>
          <w:rFonts w:cs="Simplified Arabic" w:hint="cs"/>
          <w:sz w:val="28"/>
          <w:szCs w:val="28"/>
          <w:rtl/>
        </w:rPr>
        <w:t xml:space="preserve">    تضمن الكتاب التعريف بدائرة المعارف الفلسطينية من محتوى وهدف وآلية وحدود المسئولية </w:t>
      </w:r>
      <w:proofErr w:type="spellStart"/>
      <w:r w:rsidRPr="00C252DB">
        <w:rPr>
          <w:rFonts w:cs="Simplified Arabic" w:hint="cs"/>
          <w:sz w:val="28"/>
          <w:szCs w:val="28"/>
          <w:rtl/>
        </w:rPr>
        <w:t>وتصدير".</w:t>
      </w:r>
      <w:proofErr w:type="spellEnd"/>
    </w:p>
    <w:p w:rsidR="00D45B07" w:rsidRPr="00C252DB" w:rsidRDefault="00D45B07" w:rsidP="00D45B07">
      <w:pPr>
        <w:rPr>
          <w:rFonts w:cs="Simplified Arabic" w:hint="cs"/>
          <w:sz w:val="28"/>
          <w:szCs w:val="28"/>
          <w:rtl/>
        </w:rPr>
      </w:pPr>
      <w:r w:rsidRPr="00C252DB">
        <w:rPr>
          <w:rFonts w:cs="Simplified Arabic" w:hint="cs"/>
          <w:sz w:val="28"/>
          <w:szCs w:val="28"/>
          <w:rtl/>
        </w:rPr>
        <w:lastRenderedPageBreak/>
        <w:t xml:space="preserve">   كما تضمن الكتاب تعريفا ببلدة الظاهرية التي تقع في الجنوب الغربي  من الخليل ،وعلى مسيرة </w:t>
      </w:r>
      <w:proofErr w:type="spellStart"/>
      <w:r w:rsidRPr="00C252DB">
        <w:rPr>
          <w:rFonts w:cs="Simplified Arabic" w:hint="cs"/>
          <w:sz w:val="28"/>
          <w:szCs w:val="28"/>
          <w:rtl/>
        </w:rPr>
        <w:t>22كم</w:t>
      </w:r>
      <w:proofErr w:type="spellEnd"/>
      <w:r w:rsidRPr="00C252DB">
        <w:rPr>
          <w:rFonts w:cs="Simplified Arabic" w:hint="cs"/>
          <w:sz w:val="28"/>
          <w:szCs w:val="28"/>
          <w:rtl/>
        </w:rPr>
        <w:t xml:space="preserve"> عنها </w:t>
      </w:r>
      <w:proofErr w:type="spellStart"/>
      <w:r w:rsidRPr="00C252DB">
        <w:rPr>
          <w:rFonts w:cs="Simplified Arabic" w:hint="cs"/>
          <w:sz w:val="28"/>
          <w:szCs w:val="28"/>
          <w:rtl/>
        </w:rPr>
        <w:t>،</w:t>
      </w:r>
      <w:proofErr w:type="spellEnd"/>
      <w:r w:rsidRPr="00C252DB">
        <w:rPr>
          <w:rFonts w:cs="Simplified Arabic" w:hint="cs"/>
          <w:sz w:val="28"/>
          <w:szCs w:val="28"/>
          <w:rtl/>
        </w:rPr>
        <w:t xml:space="preserve"> التي حصنها الظاهر بيبرس وتضم خربة </w:t>
      </w:r>
      <w:proofErr w:type="spellStart"/>
      <w:r w:rsidRPr="00C252DB">
        <w:rPr>
          <w:rFonts w:cs="Simplified Arabic" w:hint="cs"/>
          <w:sz w:val="28"/>
          <w:szCs w:val="28"/>
          <w:rtl/>
        </w:rPr>
        <w:t>شويكة</w:t>
      </w:r>
      <w:proofErr w:type="spellEnd"/>
      <w:r w:rsidRPr="00C252DB">
        <w:rPr>
          <w:rFonts w:cs="Simplified Arabic" w:hint="cs"/>
          <w:sz w:val="28"/>
          <w:szCs w:val="28"/>
          <w:rtl/>
        </w:rPr>
        <w:t xml:space="preserve"> وعناب الصغيرة والكبيرة </w:t>
      </w:r>
      <w:proofErr w:type="spellStart"/>
      <w:r w:rsidRPr="00C252DB">
        <w:rPr>
          <w:rFonts w:cs="Simplified Arabic" w:hint="cs"/>
          <w:sz w:val="28"/>
          <w:szCs w:val="28"/>
          <w:rtl/>
        </w:rPr>
        <w:t>والدومة</w:t>
      </w:r>
      <w:proofErr w:type="spellEnd"/>
      <w:r w:rsidRPr="00C252DB">
        <w:rPr>
          <w:rFonts w:cs="Simplified Arabic" w:hint="cs"/>
          <w:sz w:val="28"/>
          <w:szCs w:val="28"/>
          <w:rtl/>
        </w:rPr>
        <w:t xml:space="preserve"> والبيرة وخربة الدير وفيها مواقع أثرية منها كفر </w:t>
      </w:r>
      <w:proofErr w:type="spellStart"/>
      <w:r w:rsidRPr="00C252DB">
        <w:rPr>
          <w:rFonts w:cs="Simplified Arabic" w:hint="cs"/>
          <w:sz w:val="28"/>
          <w:szCs w:val="28"/>
          <w:rtl/>
        </w:rPr>
        <w:t>جول</w:t>
      </w:r>
      <w:proofErr w:type="spellEnd"/>
      <w:r w:rsidRPr="00C252DB">
        <w:rPr>
          <w:rFonts w:cs="Simplified Arabic" w:hint="cs"/>
          <w:sz w:val="28"/>
          <w:szCs w:val="28"/>
          <w:rtl/>
        </w:rPr>
        <w:t xml:space="preserve"> وخربة الراس ودير الزور </w:t>
      </w:r>
      <w:proofErr w:type="spellStart"/>
      <w:r w:rsidRPr="00C252DB">
        <w:rPr>
          <w:rFonts w:cs="Simplified Arabic" w:hint="cs"/>
          <w:sz w:val="28"/>
          <w:szCs w:val="28"/>
          <w:rtl/>
        </w:rPr>
        <w:t>وزانوتا</w:t>
      </w:r>
      <w:proofErr w:type="spellEnd"/>
      <w:r w:rsidRPr="00C252DB">
        <w:rPr>
          <w:rFonts w:cs="Simplified Arabic" w:hint="cs"/>
          <w:sz w:val="28"/>
          <w:szCs w:val="28"/>
          <w:rtl/>
        </w:rPr>
        <w:t xml:space="preserve"> وأم </w:t>
      </w:r>
      <w:proofErr w:type="spellStart"/>
      <w:r w:rsidRPr="00C252DB">
        <w:rPr>
          <w:rFonts w:cs="Simplified Arabic" w:hint="cs"/>
          <w:sz w:val="28"/>
          <w:szCs w:val="28"/>
          <w:rtl/>
        </w:rPr>
        <w:t>صيرة</w:t>
      </w:r>
      <w:proofErr w:type="spellEnd"/>
      <w:r w:rsidRPr="00C252DB">
        <w:rPr>
          <w:rFonts w:cs="Simplified Arabic" w:hint="cs"/>
          <w:sz w:val="28"/>
          <w:szCs w:val="28"/>
          <w:rtl/>
        </w:rPr>
        <w:t xml:space="preserve"> </w:t>
      </w:r>
      <w:proofErr w:type="spellStart"/>
      <w:r w:rsidRPr="00C252DB">
        <w:rPr>
          <w:rFonts w:cs="Simplified Arabic" w:hint="cs"/>
          <w:sz w:val="28"/>
          <w:szCs w:val="28"/>
          <w:rtl/>
        </w:rPr>
        <w:t>وتتريت</w:t>
      </w:r>
      <w:proofErr w:type="spellEnd"/>
      <w:r w:rsidRPr="00C252DB">
        <w:rPr>
          <w:rFonts w:cs="Simplified Arabic" w:hint="cs"/>
          <w:sz w:val="28"/>
          <w:szCs w:val="28"/>
          <w:rtl/>
        </w:rPr>
        <w:t xml:space="preserve"> </w:t>
      </w:r>
      <w:proofErr w:type="spellStart"/>
      <w:r w:rsidRPr="00C252DB">
        <w:rPr>
          <w:rFonts w:cs="Simplified Arabic" w:hint="cs"/>
          <w:sz w:val="28"/>
          <w:szCs w:val="28"/>
          <w:rtl/>
        </w:rPr>
        <w:t>والرهوة</w:t>
      </w:r>
      <w:proofErr w:type="spellEnd"/>
      <w:r w:rsidRPr="00C252DB">
        <w:rPr>
          <w:rFonts w:cs="Simplified Arabic" w:hint="cs"/>
          <w:sz w:val="28"/>
          <w:szCs w:val="28"/>
          <w:rtl/>
        </w:rPr>
        <w:t xml:space="preserve"> وأم العمد وأم بغلة </w:t>
      </w:r>
      <w:proofErr w:type="spellStart"/>
      <w:r w:rsidRPr="00C252DB">
        <w:rPr>
          <w:rFonts w:cs="Simplified Arabic" w:hint="cs"/>
          <w:sz w:val="28"/>
          <w:szCs w:val="28"/>
          <w:rtl/>
        </w:rPr>
        <w:t>وعسيلة</w:t>
      </w:r>
      <w:proofErr w:type="spellEnd"/>
      <w:r w:rsidRPr="00C252DB">
        <w:rPr>
          <w:rFonts w:cs="Simplified Arabic" w:hint="cs"/>
          <w:sz w:val="28"/>
          <w:szCs w:val="28"/>
          <w:rtl/>
        </w:rPr>
        <w:t xml:space="preserve"> </w:t>
      </w:r>
      <w:proofErr w:type="spellStart"/>
      <w:r w:rsidRPr="00C252DB">
        <w:rPr>
          <w:rFonts w:cs="Simplified Arabic" w:hint="cs"/>
          <w:sz w:val="28"/>
          <w:szCs w:val="28"/>
          <w:rtl/>
        </w:rPr>
        <w:t>وبدغوش</w:t>
      </w:r>
      <w:proofErr w:type="spellEnd"/>
      <w:r w:rsidRPr="00C252DB">
        <w:rPr>
          <w:rFonts w:cs="Simplified Arabic" w:hint="cs"/>
          <w:sz w:val="28"/>
          <w:szCs w:val="28"/>
          <w:rtl/>
        </w:rPr>
        <w:t xml:space="preserve"> وسعيدة وربوض ودير الهوا </w:t>
      </w:r>
      <w:proofErr w:type="spellStart"/>
      <w:r w:rsidRPr="00C252DB">
        <w:rPr>
          <w:rFonts w:cs="Simplified Arabic" w:hint="cs"/>
          <w:sz w:val="28"/>
          <w:szCs w:val="28"/>
          <w:rtl/>
        </w:rPr>
        <w:t>وعتير</w:t>
      </w:r>
      <w:proofErr w:type="spellEnd"/>
      <w:r w:rsidRPr="00C252DB">
        <w:rPr>
          <w:rFonts w:cs="Simplified Arabic" w:hint="cs"/>
          <w:sz w:val="28"/>
          <w:szCs w:val="28"/>
          <w:rtl/>
        </w:rPr>
        <w:t xml:space="preserve"> وأم </w:t>
      </w:r>
      <w:proofErr w:type="spellStart"/>
      <w:r w:rsidRPr="00C252DB">
        <w:rPr>
          <w:rFonts w:cs="Simplified Arabic" w:hint="cs"/>
          <w:sz w:val="28"/>
          <w:szCs w:val="28"/>
          <w:rtl/>
        </w:rPr>
        <w:t>الديمنة</w:t>
      </w:r>
      <w:proofErr w:type="spellEnd"/>
      <w:r w:rsidRPr="00C252DB">
        <w:rPr>
          <w:rFonts w:cs="Simplified Arabic" w:hint="cs"/>
          <w:sz w:val="28"/>
          <w:szCs w:val="28"/>
          <w:rtl/>
        </w:rPr>
        <w:t xml:space="preserve"> والتل </w:t>
      </w:r>
      <w:proofErr w:type="spellStart"/>
      <w:r w:rsidRPr="00C252DB">
        <w:rPr>
          <w:rFonts w:cs="Simplified Arabic" w:hint="cs"/>
          <w:sz w:val="28"/>
          <w:szCs w:val="28"/>
          <w:rtl/>
        </w:rPr>
        <w:t>وطبخانة</w:t>
      </w:r>
      <w:proofErr w:type="spellEnd"/>
      <w:r w:rsidRPr="00C252DB">
        <w:rPr>
          <w:rFonts w:cs="Simplified Arabic" w:hint="cs"/>
          <w:sz w:val="28"/>
          <w:szCs w:val="28"/>
          <w:rtl/>
        </w:rPr>
        <w:t xml:space="preserve"> </w:t>
      </w:r>
      <w:proofErr w:type="spellStart"/>
      <w:r w:rsidRPr="00C252DB">
        <w:rPr>
          <w:rFonts w:cs="Simplified Arabic" w:hint="cs"/>
          <w:sz w:val="28"/>
          <w:szCs w:val="28"/>
          <w:rtl/>
        </w:rPr>
        <w:t>وبير</w:t>
      </w:r>
      <w:proofErr w:type="spellEnd"/>
      <w:r w:rsidRPr="00C252DB">
        <w:rPr>
          <w:rFonts w:cs="Simplified Arabic" w:hint="cs"/>
          <w:sz w:val="28"/>
          <w:szCs w:val="28"/>
          <w:rtl/>
        </w:rPr>
        <w:t xml:space="preserve"> القصر وأم العمد </w:t>
      </w:r>
      <w:proofErr w:type="spellStart"/>
      <w:r w:rsidRPr="00C252DB">
        <w:rPr>
          <w:rFonts w:cs="Simplified Arabic" w:hint="cs"/>
          <w:sz w:val="28"/>
          <w:szCs w:val="28"/>
          <w:rtl/>
        </w:rPr>
        <w:t>.</w:t>
      </w:r>
      <w:proofErr w:type="spellEnd"/>
    </w:p>
    <w:p w:rsidR="00D45B07" w:rsidRPr="00C252DB" w:rsidRDefault="00D45B07" w:rsidP="00D45B07">
      <w:pPr>
        <w:rPr>
          <w:rFonts w:cs="Simplified Arabic" w:hint="cs"/>
          <w:sz w:val="28"/>
          <w:szCs w:val="28"/>
          <w:rtl/>
        </w:rPr>
      </w:pPr>
      <w:r w:rsidRPr="00C252DB">
        <w:rPr>
          <w:rFonts w:cs="Simplified Arabic" w:hint="cs"/>
          <w:sz w:val="28"/>
          <w:szCs w:val="28"/>
          <w:rtl/>
        </w:rPr>
        <w:t xml:space="preserve">     في معرض حديث الباحث عن الألعاب الشعبية اتبع منهج الرواية من أفواه الشيوخ والنساء و،الاستناد على ذاكرة الباحث وما نُشر  عنها في الكتب أو الشبكة </w:t>
      </w:r>
      <w:proofErr w:type="spellStart"/>
      <w:r w:rsidRPr="00C252DB">
        <w:rPr>
          <w:rFonts w:cs="Simplified Arabic" w:hint="cs"/>
          <w:sz w:val="28"/>
          <w:szCs w:val="28"/>
          <w:rtl/>
        </w:rPr>
        <w:t>العنكبوتية-الانترنت-،</w:t>
      </w:r>
      <w:proofErr w:type="spellEnd"/>
      <w:r w:rsidRPr="00C252DB">
        <w:rPr>
          <w:rFonts w:cs="Simplified Arabic" w:hint="cs"/>
          <w:sz w:val="28"/>
          <w:szCs w:val="28"/>
          <w:rtl/>
        </w:rPr>
        <w:t xml:space="preserve"> كما استند إلى لغة التوظيف </w:t>
      </w:r>
      <w:proofErr w:type="spellStart"/>
      <w:r w:rsidRPr="00C252DB">
        <w:rPr>
          <w:rFonts w:cs="Simplified Arabic" w:hint="cs"/>
          <w:sz w:val="28"/>
          <w:szCs w:val="28"/>
          <w:rtl/>
        </w:rPr>
        <w:t>،</w:t>
      </w:r>
      <w:proofErr w:type="spellEnd"/>
      <w:r w:rsidRPr="00C252DB">
        <w:rPr>
          <w:rFonts w:cs="Simplified Arabic" w:hint="cs"/>
          <w:sz w:val="28"/>
          <w:szCs w:val="28"/>
          <w:rtl/>
        </w:rPr>
        <w:t xml:space="preserve"> وذكر الألفاظ والكلمات التي قد لا تحمل مدلولات ولكنها من قبل الرموز المتعارف عليها في اللعبة </w:t>
      </w:r>
      <w:proofErr w:type="spellStart"/>
      <w:r w:rsidRPr="00C252DB">
        <w:rPr>
          <w:rFonts w:cs="Simplified Arabic" w:hint="cs"/>
          <w:sz w:val="28"/>
          <w:szCs w:val="28"/>
          <w:rtl/>
        </w:rPr>
        <w:t>،</w:t>
      </w:r>
      <w:proofErr w:type="spellEnd"/>
      <w:r w:rsidRPr="00C252DB">
        <w:rPr>
          <w:rFonts w:cs="Simplified Arabic" w:hint="cs"/>
          <w:sz w:val="28"/>
          <w:szCs w:val="28"/>
          <w:rtl/>
        </w:rPr>
        <w:t xml:space="preserve"> وصنف الألعاب  إلى ألعاب خاصة بالرجال </w:t>
      </w:r>
      <w:proofErr w:type="spellStart"/>
      <w:r w:rsidRPr="00C252DB">
        <w:rPr>
          <w:rFonts w:cs="Simplified Arabic" w:hint="cs"/>
          <w:sz w:val="28"/>
          <w:szCs w:val="28"/>
          <w:rtl/>
        </w:rPr>
        <w:t>،الصبيان،</w:t>
      </w:r>
      <w:proofErr w:type="spellEnd"/>
      <w:r w:rsidRPr="00C252DB">
        <w:rPr>
          <w:rFonts w:cs="Simplified Arabic" w:hint="cs"/>
          <w:sz w:val="28"/>
          <w:szCs w:val="28"/>
          <w:rtl/>
        </w:rPr>
        <w:t xml:space="preserve"> </w:t>
      </w:r>
      <w:proofErr w:type="spellStart"/>
      <w:r w:rsidRPr="00C252DB">
        <w:rPr>
          <w:rFonts w:cs="Simplified Arabic" w:hint="cs"/>
          <w:sz w:val="28"/>
          <w:szCs w:val="28"/>
          <w:rtl/>
        </w:rPr>
        <w:t>النساء،</w:t>
      </w:r>
      <w:proofErr w:type="spellEnd"/>
      <w:r w:rsidRPr="00C252DB">
        <w:rPr>
          <w:rFonts w:cs="Simplified Arabic" w:hint="cs"/>
          <w:sz w:val="28"/>
          <w:szCs w:val="28"/>
          <w:rtl/>
        </w:rPr>
        <w:t xml:space="preserve"> البنات </w:t>
      </w:r>
      <w:proofErr w:type="spellStart"/>
      <w:r w:rsidRPr="00C252DB">
        <w:rPr>
          <w:rFonts w:cs="Simplified Arabic" w:hint="cs"/>
          <w:sz w:val="28"/>
          <w:szCs w:val="28"/>
          <w:rtl/>
        </w:rPr>
        <w:t>،</w:t>
      </w:r>
      <w:proofErr w:type="spellEnd"/>
      <w:r w:rsidRPr="00C252DB">
        <w:rPr>
          <w:rFonts w:cs="Simplified Arabic" w:hint="cs"/>
          <w:sz w:val="28"/>
          <w:szCs w:val="28"/>
          <w:rtl/>
        </w:rPr>
        <w:t xml:space="preserve"> </w:t>
      </w:r>
      <w:proofErr w:type="spellStart"/>
      <w:r w:rsidRPr="00C252DB">
        <w:rPr>
          <w:rFonts w:cs="Simplified Arabic" w:hint="cs"/>
          <w:sz w:val="28"/>
          <w:szCs w:val="28"/>
          <w:rtl/>
        </w:rPr>
        <w:t>والعاب</w:t>
      </w:r>
      <w:proofErr w:type="spellEnd"/>
      <w:r w:rsidRPr="00C252DB">
        <w:rPr>
          <w:rFonts w:cs="Simplified Arabic" w:hint="cs"/>
          <w:sz w:val="28"/>
          <w:szCs w:val="28"/>
          <w:rtl/>
        </w:rPr>
        <w:t xml:space="preserve"> مشتركة بين الذكور والإناث.</w:t>
      </w:r>
    </w:p>
    <w:p w:rsidR="00D45B07" w:rsidRPr="00C252DB" w:rsidRDefault="00D45B07" w:rsidP="00D45B07">
      <w:pPr>
        <w:rPr>
          <w:rFonts w:cs="Simplified Arabic" w:hint="cs"/>
          <w:sz w:val="28"/>
          <w:szCs w:val="28"/>
          <w:rtl/>
        </w:rPr>
      </w:pPr>
      <w:r w:rsidRPr="00C252DB">
        <w:rPr>
          <w:rFonts w:cs="Simplified Arabic" w:hint="cs"/>
          <w:sz w:val="28"/>
          <w:szCs w:val="28"/>
          <w:rtl/>
        </w:rPr>
        <w:t xml:space="preserve">    استعرض بعض الألعاب الشعبية الخاصة بالرجال ومنها لعبة </w:t>
      </w:r>
      <w:proofErr w:type="spellStart"/>
      <w:r w:rsidRPr="00C252DB">
        <w:rPr>
          <w:rFonts w:cs="Simplified Arabic" w:hint="cs"/>
          <w:sz w:val="28"/>
          <w:szCs w:val="28"/>
          <w:rtl/>
        </w:rPr>
        <w:t>الدبكة</w:t>
      </w:r>
      <w:proofErr w:type="spellEnd"/>
      <w:r w:rsidRPr="00C252DB">
        <w:rPr>
          <w:rFonts w:cs="Simplified Arabic" w:hint="cs"/>
          <w:sz w:val="28"/>
          <w:szCs w:val="28"/>
          <w:rtl/>
        </w:rPr>
        <w:t xml:space="preserve"> :"وهي لعبة شعبية يمارسها الرجال في حفلات الزواج وقائدها </w:t>
      </w:r>
      <w:proofErr w:type="spellStart"/>
      <w:r w:rsidRPr="00C252DB">
        <w:rPr>
          <w:rFonts w:cs="Simplified Arabic" w:hint="cs"/>
          <w:sz w:val="28"/>
          <w:szCs w:val="28"/>
          <w:rtl/>
        </w:rPr>
        <w:t>اللويح</w:t>
      </w:r>
      <w:proofErr w:type="spellEnd"/>
      <w:r w:rsidRPr="00C252DB">
        <w:rPr>
          <w:rFonts w:cs="Simplified Arabic" w:hint="cs"/>
          <w:sz w:val="28"/>
          <w:szCs w:val="28"/>
          <w:rtl/>
        </w:rPr>
        <w:t xml:space="preserve">-صفحة 32 </w:t>
      </w:r>
      <w:proofErr w:type="spellStart"/>
      <w:r w:rsidRPr="00C252DB">
        <w:rPr>
          <w:rFonts w:cs="Simplified Arabic" w:hint="cs"/>
          <w:sz w:val="28"/>
          <w:szCs w:val="28"/>
          <w:rtl/>
        </w:rPr>
        <w:t>،</w:t>
      </w:r>
      <w:proofErr w:type="spellEnd"/>
      <w:r w:rsidRPr="00C252DB">
        <w:rPr>
          <w:rFonts w:cs="Simplified Arabic" w:hint="cs"/>
          <w:sz w:val="28"/>
          <w:szCs w:val="28"/>
          <w:rtl/>
        </w:rPr>
        <w:t xml:space="preserve"> ولعبة </w:t>
      </w:r>
      <w:proofErr w:type="spellStart"/>
      <w:r w:rsidRPr="00C252DB">
        <w:rPr>
          <w:rFonts w:cs="Simplified Arabic" w:hint="cs"/>
          <w:sz w:val="28"/>
          <w:szCs w:val="28"/>
          <w:rtl/>
        </w:rPr>
        <w:t>الدحية</w:t>
      </w:r>
      <w:proofErr w:type="spellEnd"/>
      <w:r w:rsidRPr="00C252DB">
        <w:rPr>
          <w:rFonts w:cs="Simplified Arabic" w:hint="cs"/>
          <w:sz w:val="28"/>
          <w:szCs w:val="28"/>
          <w:rtl/>
        </w:rPr>
        <w:t xml:space="preserve"> :"واقتصار الغناء على</w:t>
      </w:r>
      <w:r>
        <w:rPr>
          <w:rFonts w:cs="Simplified Arabic" w:hint="cs"/>
          <w:sz w:val="28"/>
          <w:szCs w:val="28"/>
          <w:rtl/>
        </w:rPr>
        <w:t xml:space="preserve"> فريقين </w:t>
      </w:r>
      <w:proofErr w:type="spellStart"/>
      <w:r>
        <w:rPr>
          <w:rFonts w:cs="Simplified Arabic" w:hint="cs"/>
          <w:sz w:val="28"/>
          <w:szCs w:val="28"/>
          <w:rtl/>
        </w:rPr>
        <w:t>،</w:t>
      </w:r>
      <w:proofErr w:type="spellEnd"/>
      <w:r>
        <w:rPr>
          <w:rFonts w:cs="Simplified Arabic" w:hint="cs"/>
          <w:sz w:val="28"/>
          <w:szCs w:val="28"/>
          <w:rtl/>
        </w:rPr>
        <w:t xml:space="preserve"> وتخلوا من المجهود البدن</w:t>
      </w:r>
      <w:r w:rsidRPr="00C252DB">
        <w:rPr>
          <w:rFonts w:cs="Simplified Arabic" w:hint="cs"/>
          <w:sz w:val="28"/>
          <w:szCs w:val="28"/>
          <w:rtl/>
        </w:rPr>
        <w:t xml:space="preserve">ي القاسي </w:t>
      </w:r>
      <w:proofErr w:type="spellStart"/>
      <w:r w:rsidRPr="00C252DB">
        <w:rPr>
          <w:rFonts w:cs="Simplified Arabic" w:hint="cs"/>
          <w:sz w:val="28"/>
          <w:szCs w:val="28"/>
          <w:rtl/>
        </w:rPr>
        <w:t>،</w:t>
      </w:r>
      <w:proofErr w:type="spellEnd"/>
      <w:r w:rsidRPr="00C252DB">
        <w:rPr>
          <w:rFonts w:cs="Simplified Arabic" w:hint="cs"/>
          <w:sz w:val="28"/>
          <w:szCs w:val="28"/>
          <w:rtl/>
        </w:rPr>
        <w:t xml:space="preserve"> كما في </w:t>
      </w:r>
      <w:proofErr w:type="spellStart"/>
      <w:r w:rsidRPr="00C252DB">
        <w:rPr>
          <w:rFonts w:cs="Simplified Arabic" w:hint="cs"/>
          <w:sz w:val="28"/>
          <w:szCs w:val="28"/>
          <w:rtl/>
        </w:rPr>
        <w:t>الدبكة،</w:t>
      </w:r>
      <w:proofErr w:type="spellEnd"/>
      <w:r w:rsidRPr="00C252DB">
        <w:rPr>
          <w:rFonts w:cs="Simplified Arabic" w:hint="cs"/>
          <w:sz w:val="28"/>
          <w:szCs w:val="28"/>
          <w:rtl/>
        </w:rPr>
        <w:t xml:space="preserve"> وتعتمد على ترديد مقاطع شعرية-صفان متقابلان </w:t>
      </w:r>
      <w:proofErr w:type="spellStart"/>
      <w:r w:rsidRPr="00C252DB">
        <w:rPr>
          <w:rFonts w:cs="Simplified Arabic" w:hint="cs"/>
          <w:sz w:val="28"/>
          <w:szCs w:val="28"/>
          <w:rtl/>
        </w:rPr>
        <w:t>،</w:t>
      </w:r>
      <w:proofErr w:type="spellEnd"/>
      <w:r w:rsidRPr="00C252DB">
        <w:rPr>
          <w:rFonts w:cs="Simplified Arabic" w:hint="cs"/>
          <w:sz w:val="28"/>
          <w:szCs w:val="28"/>
          <w:rtl/>
        </w:rPr>
        <w:t xml:space="preserve"> ولعبة </w:t>
      </w:r>
      <w:proofErr w:type="spellStart"/>
      <w:r w:rsidRPr="00C252DB">
        <w:rPr>
          <w:rFonts w:cs="Simplified Arabic" w:hint="cs"/>
          <w:sz w:val="28"/>
          <w:szCs w:val="28"/>
          <w:rtl/>
        </w:rPr>
        <w:t>الخويتمة</w:t>
      </w:r>
      <w:proofErr w:type="spellEnd"/>
      <w:r w:rsidRPr="00C252DB">
        <w:rPr>
          <w:rFonts w:cs="Simplified Arabic" w:hint="cs"/>
          <w:sz w:val="28"/>
          <w:szCs w:val="28"/>
          <w:rtl/>
        </w:rPr>
        <w:t xml:space="preserve">:"وهي لعبة شعبية في الشتاء وداخل الديوان لمعرفة أية يد يخفي الرجل فيها قطعة معدنية </w:t>
      </w:r>
      <w:proofErr w:type="spellStart"/>
      <w:r w:rsidRPr="00C252DB">
        <w:rPr>
          <w:rFonts w:cs="Simplified Arabic" w:hint="cs"/>
          <w:sz w:val="28"/>
          <w:szCs w:val="28"/>
          <w:rtl/>
        </w:rPr>
        <w:t>،</w:t>
      </w:r>
      <w:proofErr w:type="spellEnd"/>
      <w:r w:rsidRPr="00C252DB">
        <w:rPr>
          <w:rFonts w:cs="Simplified Arabic" w:hint="cs"/>
          <w:sz w:val="28"/>
          <w:szCs w:val="28"/>
          <w:rtl/>
        </w:rPr>
        <w:t xml:space="preserve"> ولعبة </w:t>
      </w:r>
      <w:proofErr w:type="spellStart"/>
      <w:r w:rsidRPr="00C252DB">
        <w:rPr>
          <w:rFonts w:cs="Simplified Arabic" w:hint="cs"/>
          <w:sz w:val="28"/>
          <w:szCs w:val="28"/>
          <w:rtl/>
        </w:rPr>
        <w:t>القوانيس</w:t>
      </w:r>
      <w:proofErr w:type="spellEnd"/>
      <w:r w:rsidRPr="00C252DB">
        <w:rPr>
          <w:rFonts w:cs="Simplified Arabic" w:hint="cs"/>
          <w:sz w:val="28"/>
          <w:szCs w:val="28"/>
          <w:rtl/>
        </w:rPr>
        <w:t xml:space="preserve">:"وهي رجم حجارة الفريق الآخر المنصوبة </w:t>
      </w:r>
      <w:proofErr w:type="spellStart"/>
      <w:r w:rsidRPr="00C252DB">
        <w:rPr>
          <w:rFonts w:cs="Simplified Arabic" w:hint="cs"/>
          <w:sz w:val="28"/>
          <w:szCs w:val="28"/>
          <w:rtl/>
        </w:rPr>
        <w:t>بقوة،</w:t>
      </w:r>
      <w:proofErr w:type="spellEnd"/>
      <w:r w:rsidRPr="00C252DB">
        <w:rPr>
          <w:rFonts w:cs="Simplified Arabic" w:hint="cs"/>
          <w:sz w:val="28"/>
          <w:szCs w:val="28"/>
          <w:rtl/>
        </w:rPr>
        <w:t xml:space="preserve"> ولعبة </w:t>
      </w:r>
      <w:proofErr w:type="spellStart"/>
      <w:r w:rsidRPr="00C252DB">
        <w:rPr>
          <w:rFonts w:cs="Simplified Arabic" w:hint="cs"/>
          <w:sz w:val="28"/>
          <w:szCs w:val="28"/>
          <w:rtl/>
        </w:rPr>
        <w:t>النقدة</w:t>
      </w:r>
      <w:proofErr w:type="spellEnd"/>
      <w:r w:rsidRPr="00C252DB">
        <w:rPr>
          <w:rFonts w:cs="Simplified Arabic" w:hint="cs"/>
          <w:sz w:val="28"/>
          <w:szCs w:val="28"/>
          <w:rtl/>
        </w:rPr>
        <w:t xml:space="preserve"> </w:t>
      </w:r>
      <w:r w:rsidRPr="00C252DB">
        <w:rPr>
          <w:rFonts w:cs="Simplified Arabic"/>
          <w:sz w:val="28"/>
          <w:szCs w:val="28"/>
          <w:rtl/>
        </w:rPr>
        <w:t>–</w:t>
      </w:r>
      <w:proofErr w:type="spellStart"/>
      <w:r w:rsidRPr="00C252DB">
        <w:rPr>
          <w:rFonts w:cs="Simplified Arabic" w:hint="cs"/>
          <w:sz w:val="28"/>
          <w:szCs w:val="28"/>
          <w:rtl/>
        </w:rPr>
        <w:t>السيجة-</w:t>
      </w:r>
      <w:proofErr w:type="spellEnd"/>
      <w:r w:rsidRPr="00C252DB">
        <w:rPr>
          <w:rFonts w:cs="Simplified Arabic" w:hint="cs"/>
          <w:sz w:val="28"/>
          <w:szCs w:val="28"/>
          <w:rtl/>
        </w:rPr>
        <w:t xml:space="preserve"> وشد الحبل ولعبة </w:t>
      </w:r>
      <w:proofErr w:type="spellStart"/>
      <w:r w:rsidRPr="00C252DB">
        <w:rPr>
          <w:rFonts w:cs="Simplified Arabic" w:hint="cs"/>
          <w:sz w:val="28"/>
          <w:szCs w:val="28"/>
          <w:rtl/>
        </w:rPr>
        <w:t>الدفنة</w:t>
      </w:r>
      <w:proofErr w:type="spellEnd"/>
      <w:r w:rsidRPr="00C252DB">
        <w:rPr>
          <w:rFonts w:cs="Simplified Arabic" w:hint="cs"/>
          <w:sz w:val="28"/>
          <w:szCs w:val="28"/>
          <w:rtl/>
        </w:rPr>
        <w:t xml:space="preserve">-وهي النبش على البيض المدفون في التراب </w:t>
      </w:r>
      <w:proofErr w:type="spellStart"/>
      <w:r w:rsidRPr="00C252DB">
        <w:rPr>
          <w:rFonts w:cs="Simplified Arabic" w:hint="cs"/>
          <w:sz w:val="28"/>
          <w:szCs w:val="28"/>
          <w:rtl/>
        </w:rPr>
        <w:t>،</w:t>
      </w:r>
      <w:proofErr w:type="spellEnd"/>
      <w:r w:rsidRPr="00C252DB">
        <w:rPr>
          <w:rFonts w:cs="Simplified Arabic" w:hint="cs"/>
          <w:sz w:val="28"/>
          <w:szCs w:val="28"/>
          <w:rtl/>
        </w:rPr>
        <w:t xml:space="preserve"> ولعبة الصينية-تعيين الفنجان الذي وضع تحته شيء ما مخفي </w:t>
      </w:r>
      <w:proofErr w:type="spellStart"/>
      <w:r w:rsidRPr="00C252DB">
        <w:rPr>
          <w:rFonts w:cs="Simplified Arabic" w:hint="cs"/>
          <w:sz w:val="28"/>
          <w:szCs w:val="28"/>
          <w:rtl/>
        </w:rPr>
        <w:t>تحته-</w:t>
      </w:r>
      <w:proofErr w:type="spellEnd"/>
      <w:r w:rsidRPr="00C252DB">
        <w:rPr>
          <w:rFonts w:cs="Simplified Arabic" w:hint="cs"/>
          <w:sz w:val="28"/>
          <w:szCs w:val="28"/>
          <w:rtl/>
        </w:rPr>
        <w:t xml:space="preserve"> ولعبة اللف-النزول والصعود من البئر باستخدام الحبل.</w:t>
      </w:r>
    </w:p>
    <w:p w:rsidR="00D45B07" w:rsidRPr="00C252DB" w:rsidRDefault="00D45B07" w:rsidP="00D45B07">
      <w:pPr>
        <w:rPr>
          <w:rFonts w:cs="Simplified Arabic" w:hint="cs"/>
          <w:sz w:val="28"/>
          <w:szCs w:val="28"/>
          <w:rtl/>
        </w:rPr>
      </w:pPr>
      <w:r w:rsidRPr="00C252DB">
        <w:rPr>
          <w:rFonts w:cs="Simplified Arabic" w:hint="cs"/>
          <w:sz w:val="28"/>
          <w:szCs w:val="28"/>
          <w:rtl/>
        </w:rPr>
        <w:t xml:space="preserve">    وفي استعراض الكاتب د.إدريس جرادات لمحتوى الكتاب وفي فصل الألعاب الخاصة بالأطفال صفحة </w:t>
      </w:r>
      <w:proofErr w:type="spellStart"/>
      <w:r w:rsidRPr="00C252DB">
        <w:rPr>
          <w:rFonts w:cs="Simplified Arabic" w:hint="cs"/>
          <w:sz w:val="28"/>
          <w:szCs w:val="28"/>
          <w:rtl/>
        </w:rPr>
        <w:t>55-103-</w:t>
      </w:r>
      <w:proofErr w:type="spellEnd"/>
      <w:r w:rsidRPr="00C252DB">
        <w:rPr>
          <w:rFonts w:cs="Simplified Arabic" w:hint="cs"/>
          <w:sz w:val="28"/>
          <w:szCs w:val="28"/>
          <w:rtl/>
        </w:rPr>
        <w:t xml:space="preserve"> حيث قدمه الباحث د.عطا أبو جبين بأهمية اللعب عند الأطفال </w:t>
      </w:r>
      <w:proofErr w:type="spellStart"/>
      <w:r w:rsidRPr="00C252DB">
        <w:rPr>
          <w:rFonts w:cs="Simplified Arabic" w:hint="cs"/>
          <w:sz w:val="28"/>
          <w:szCs w:val="28"/>
          <w:rtl/>
        </w:rPr>
        <w:t>،</w:t>
      </w:r>
      <w:proofErr w:type="spellEnd"/>
      <w:r w:rsidRPr="00C252DB">
        <w:rPr>
          <w:rFonts w:cs="Simplified Arabic" w:hint="cs"/>
          <w:sz w:val="28"/>
          <w:szCs w:val="28"/>
          <w:rtl/>
        </w:rPr>
        <w:t xml:space="preserve"> واستعرض مجموعة ألعاب شعبية منها لعبة </w:t>
      </w:r>
      <w:proofErr w:type="spellStart"/>
      <w:r w:rsidRPr="00C252DB">
        <w:rPr>
          <w:rFonts w:cs="Simplified Arabic" w:hint="cs"/>
          <w:sz w:val="28"/>
          <w:szCs w:val="28"/>
          <w:rtl/>
        </w:rPr>
        <w:t>الحابة</w:t>
      </w:r>
      <w:proofErr w:type="spellEnd"/>
      <w:r w:rsidRPr="00C252DB">
        <w:rPr>
          <w:rFonts w:cs="Simplified Arabic" w:hint="cs"/>
          <w:sz w:val="28"/>
          <w:szCs w:val="28"/>
          <w:rtl/>
        </w:rPr>
        <w:t xml:space="preserve">-ضرب العصا القصيرة المنصوبة فوق حجرين بعصا طويلة </w:t>
      </w:r>
      <w:proofErr w:type="spellStart"/>
      <w:r w:rsidRPr="00C252DB">
        <w:rPr>
          <w:rFonts w:cs="Simplified Arabic" w:hint="cs"/>
          <w:sz w:val="28"/>
          <w:szCs w:val="28"/>
          <w:rtl/>
        </w:rPr>
        <w:t>،</w:t>
      </w:r>
      <w:proofErr w:type="spellEnd"/>
      <w:r w:rsidRPr="00C252DB">
        <w:rPr>
          <w:rFonts w:cs="Simplified Arabic" w:hint="cs"/>
          <w:sz w:val="28"/>
          <w:szCs w:val="28"/>
          <w:rtl/>
        </w:rPr>
        <w:t xml:space="preserve"> ولعبة </w:t>
      </w:r>
      <w:proofErr w:type="spellStart"/>
      <w:r w:rsidRPr="00C252DB">
        <w:rPr>
          <w:rFonts w:cs="Simplified Arabic" w:hint="cs"/>
          <w:sz w:val="28"/>
          <w:szCs w:val="28"/>
          <w:rtl/>
        </w:rPr>
        <w:t>البكاك</w:t>
      </w:r>
      <w:proofErr w:type="spellEnd"/>
      <w:r w:rsidRPr="00C252DB">
        <w:rPr>
          <w:rFonts w:cs="Simplified Arabic" w:hint="cs"/>
          <w:sz w:val="28"/>
          <w:szCs w:val="28"/>
          <w:rtl/>
        </w:rPr>
        <w:t xml:space="preserve"> </w:t>
      </w:r>
      <w:r w:rsidRPr="00C252DB">
        <w:rPr>
          <w:rFonts w:cs="Simplified Arabic"/>
          <w:sz w:val="28"/>
          <w:szCs w:val="28"/>
          <w:rtl/>
        </w:rPr>
        <w:t>–</w:t>
      </w:r>
      <w:r w:rsidRPr="00C252DB">
        <w:rPr>
          <w:rFonts w:cs="Simplified Arabic" w:hint="cs"/>
          <w:sz w:val="28"/>
          <w:szCs w:val="28"/>
          <w:rtl/>
        </w:rPr>
        <w:t xml:space="preserve">ضرب السهم المصنوع من خشب المتنان أو السويد في الأرض وإصابته من الفريق الآخر </w:t>
      </w:r>
      <w:proofErr w:type="spellStart"/>
      <w:r w:rsidRPr="00C252DB">
        <w:rPr>
          <w:rFonts w:cs="Simplified Arabic" w:hint="cs"/>
          <w:sz w:val="28"/>
          <w:szCs w:val="28"/>
          <w:rtl/>
        </w:rPr>
        <w:t>،</w:t>
      </w:r>
      <w:proofErr w:type="spellEnd"/>
      <w:r w:rsidRPr="00C252DB">
        <w:rPr>
          <w:rFonts w:cs="Simplified Arabic" w:hint="cs"/>
          <w:sz w:val="28"/>
          <w:szCs w:val="28"/>
          <w:rtl/>
        </w:rPr>
        <w:t xml:space="preserve"> ولعبة </w:t>
      </w:r>
      <w:proofErr w:type="spellStart"/>
      <w:r w:rsidRPr="00C252DB">
        <w:rPr>
          <w:rFonts w:cs="Simplified Arabic" w:hint="cs"/>
          <w:sz w:val="28"/>
          <w:szCs w:val="28"/>
          <w:rtl/>
        </w:rPr>
        <w:t>الطقة</w:t>
      </w:r>
      <w:proofErr w:type="spellEnd"/>
      <w:r w:rsidRPr="00C252DB">
        <w:rPr>
          <w:rFonts w:cs="Simplified Arabic" w:hint="cs"/>
          <w:sz w:val="28"/>
          <w:szCs w:val="28"/>
          <w:rtl/>
        </w:rPr>
        <w:t>-</w:t>
      </w:r>
      <w:proofErr w:type="spellStart"/>
      <w:r w:rsidRPr="00C252DB">
        <w:rPr>
          <w:rFonts w:cs="Simplified Arabic" w:hint="cs"/>
          <w:sz w:val="28"/>
          <w:szCs w:val="28"/>
          <w:rtl/>
        </w:rPr>
        <w:t>الغميضة</w:t>
      </w:r>
      <w:proofErr w:type="spellEnd"/>
      <w:r w:rsidRPr="00C252DB">
        <w:rPr>
          <w:rFonts w:cs="Simplified Arabic" w:hint="cs"/>
          <w:sz w:val="28"/>
          <w:szCs w:val="28"/>
          <w:rtl/>
        </w:rPr>
        <w:t xml:space="preserve"> أو </w:t>
      </w:r>
      <w:proofErr w:type="spellStart"/>
      <w:r w:rsidRPr="00C252DB">
        <w:rPr>
          <w:rFonts w:cs="Simplified Arabic" w:hint="cs"/>
          <w:sz w:val="28"/>
          <w:szCs w:val="28"/>
          <w:rtl/>
        </w:rPr>
        <w:t>الصملح</w:t>
      </w:r>
      <w:proofErr w:type="spellEnd"/>
      <w:r w:rsidRPr="00C252DB">
        <w:rPr>
          <w:rFonts w:cs="Simplified Arabic" w:hint="cs"/>
          <w:sz w:val="28"/>
          <w:szCs w:val="28"/>
          <w:rtl/>
        </w:rPr>
        <w:t xml:space="preserve"> </w:t>
      </w:r>
      <w:proofErr w:type="spellStart"/>
      <w:r w:rsidRPr="00C252DB">
        <w:rPr>
          <w:rFonts w:cs="Simplified Arabic" w:hint="cs"/>
          <w:sz w:val="28"/>
          <w:szCs w:val="28"/>
          <w:rtl/>
        </w:rPr>
        <w:t>،</w:t>
      </w:r>
      <w:proofErr w:type="spellEnd"/>
      <w:r w:rsidRPr="00C252DB">
        <w:rPr>
          <w:rFonts w:cs="Simplified Arabic" w:hint="cs"/>
          <w:sz w:val="28"/>
          <w:szCs w:val="28"/>
          <w:rtl/>
        </w:rPr>
        <w:t xml:space="preserve"> ولعبة سموه-تسمية اللاعب باسمه بعد اكتشافه </w:t>
      </w:r>
      <w:proofErr w:type="spellStart"/>
      <w:r w:rsidRPr="00C252DB">
        <w:rPr>
          <w:rFonts w:cs="Simplified Arabic" w:hint="cs"/>
          <w:sz w:val="28"/>
          <w:szCs w:val="28"/>
          <w:rtl/>
        </w:rPr>
        <w:t>،</w:t>
      </w:r>
      <w:proofErr w:type="spellEnd"/>
      <w:r w:rsidRPr="00C252DB">
        <w:rPr>
          <w:rFonts w:cs="Simplified Arabic" w:hint="cs"/>
          <w:sz w:val="28"/>
          <w:szCs w:val="28"/>
          <w:rtl/>
        </w:rPr>
        <w:t xml:space="preserve"> ولعبة طاق </w:t>
      </w:r>
      <w:proofErr w:type="spellStart"/>
      <w:r w:rsidRPr="00C252DB">
        <w:rPr>
          <w:rFonts w:cs="Simplified Arabic" w:hint="cs"/>
          <w:sz w:val="28"/>
          <w:szCs w:val="28"/>
          <w:rtl/>
        </w:rPr>
        <w:t>طاق</w:t>
      </w:r>
      <w:proofErr w:type="spellEnd"/>
      <w:r w:rsidRPr="00C252DB">
        <w:rPr>
          <w:rFonts w:cs="Simplified Arabic" w:hint="cs"/>
          <w:sz w:val="28"/>
          <w:szCs w:val="28"/>
          <w:rtl/>
        </w:rPr>
        <w:t xml:space="preserve"> طاقية-لعبة </w:t>
      </w:r>
      <w:proofErr w:type="spellStart"/>
      <w:r w:rsidRPr="00C252DB">
        <w:rPr>
          <w:rFonts w:cs="Simplified Arabic" w:hint="cs"/>
          <w:sz w:val="28"/>
          <w:szCs w:val="28"/>
          <w:rtl/>
        </w:rPr>
        <w:t>مشتركة-</w:t>
      </w:r>
      <w:proofErr w:type="spellEnd"/>
      <w:r w:rsidRPr="00C252DB">
        <w:rPr>
          <w:rFonts w:cs="Simplified Arabic" w:hint="cs"/>
          <w:sz w:val="28"/>
          <w:szCs w:val="28"/>
          <w:rtl/>
        </w:rPr>
        <w:t xml:space="preserve"> ولعبة شرط </w:t>
      </w:r>
      <w:proofErr w:type="spellStart"/>
      <w:r w:rsidRPr="00C252DB">
        <w:rPr>
          <w:rFonts w:cs="Simplified Arabic" w:hint="cs"/>
          <w:sz w:val="28"/>
          <w:szCs w:val="28"/>
          <w:rtl/>
        </w:rPr>
        <w:t>برط</w:t>
      </w:r>
      <w:proofErr w:type="spellEnd"/>
      <w:r w:rsidRPr="00C252DB">
        <w:rPr>
          <w:rFonts w:cs="Simplified Arabic" w:hint="cs"/>
          <w:sz w:val="28"/>
          <w:szCs w:val="28"/>
          <w:rtl/>
        </w:rPr>
        <w:t xml:space="preserve"> </w:t>
      </w:r>
      <w:proofErr w:type="spellStart"/>
      <w:r w:rsidRPr="00C252DB">
        <w:rPr>
          <w:rFonts w:cs="Simplified Arabic" w:hint="cs"/>
          <w:sz w:val="28"/>
          <w:szCs w:val="28"/>
          <w:rtl/>
        </w:rPr>
        <w:t>،</w:t>
      </w:r>
      <w:proofErr w:type="spellEnd"/>
      <w:r w:rsidRPr="00C252DB">
        <w:rPr>
          <w:rFonts w:cs="Simplified Arabic" w:hint="cs"/>
          <w:sz w:val="28"/>
          <w:szCs w:val="28"/>
          <w:rtl/>
        </w:rPr>
        <w:t xml:space="preserve"> والتي يرى الباحث  د.عطا أبو جبين انه لا معنى لها  </w:t>
      </w:r>
      <w:proofErr w:type="spellStart"/>
      <w:r w:rsidRPr="00C252DB">
        <w:rPr>
          <w:rFonts w:cs="Simplified Arabic" w:hint="cs"/>
          <w:sz w:val="28"/>
          <w:szCs w:val="28"/>
          <w:rtl/>
        </w:rPr>
        <w:t>،</w:t>
      </w:r>
      <w:proofErr w:type="spellEnd"/>
      <w:r w:rsidRPr="00C252DB">
        <w:rPr>
          <w:rFonts w:cs="Simplified Arabic" w:hint="cs"/>
          <w:sz w:val="28"/>
          <w:szCs w:val="28"/>
          <w:rtl/>
        </w:rPr>
        <w:t xml:space="preserve"> ولعبة المقشطة </w:t>
      </w:r>
      <w:proofErr w:type="spellStart"/>
      <w:r w:rsidRPr="00C252DB">
        <w:rPr>
          <w:rFonts w:cs="Simplified Arabic" w:hint="cs"/>
          <w:sz w:val="28"/>
          <w:szCs w:val="28"/>
          <w:rtl/>
        </w:rPr>
        <w:t>.</w:t>
      </w:r>
      <w:proofErr w:type="spellEnd"/>
      <w:r w:rsidRPr="00C252DB">
        <w:rPr>
          <w:rFonts w:cs="Simplified Arabic" w:hint="cs"/>
          <w:sz w:val="28"/>
          <w:szCs w:val="28"/>
          <w:rtl/>
        </w:rPr>
        <w:t xml:space="preserve"> صفحة 63.</w:t>
      </w:r>
    </w:p>
    <w:p w:rsidR="00D45B07" w:rsidRPr="00C252DB" w:rsidRDefault="00D45B07" w:rsidP="00D45B07">
      <w:pPr>
        <w:rPr>
          <w:rFonts w:cs="Simplified Arabic" w:hint="cs"/>
          <w:sz w:val="28"/>
          <w:szCs w:val="28"/>
          <w:rtl/>
        </w:rPr>
      </w:pPr>
      <w:r w:rsidRPr="00C252DB">
        <w:rPr>
          <w:rFonts w:cs="Simplified Arabic" w:hint="cs"/>
          <w:sz w:val="28"/>
          <w:szCs w:val="28"/>
          <w:rtl/>
        </w:rPr>
        <w:t xml:space="preserve">        كما يستعرض الباحث الألعاب الشعبية ومنها لعبة الديك الأعرج-يمشي على رجل واحدة ضمن الدائرة المرسومة </w:t>
      </w:r>
      <w:proofErr w:type="spellStart"/>
      <w:r w:rsidRPr="00C252DB">
        <w:rPr>
          <w:rFonts w:cs="Simplified Arabic" w:hint="cs"/>
          <w:sz w:val="28"/>
          <w:szCs w:val="28"/>
          <w:rtl/>
        </w:rPr>
        <w:t>،</w:t>
      </w:r>
      <w:proofErr w:type="spellEnd"/>
      <w:r w:rsidRPr="00C252DB">
        <w:rPr>
          <w:rFonts w:cs="Simplified Arabic" w:hint="cs"/>
          <w:sz w:val="28"/>
          <w:szCs w:val="28"/>
          <w:rtl/>
        </w:rPr>
        <w:t xml:space="preserve"> ولعبة </w:t>
      </w:r>
      <w:proofErr w:type="spellStart"/>
      <w:r w:rsidRPr="00C252DB">
        <w:rPr>
          <w:rFonts w:cs="Simplified Arabic" w:hint="cs"/>
          <w:sz w:val="28"/>
          <w:szCs w:val="28"/>
          <w:rtl/>
        </w:rPr>
        <w:t>الدحالة</w:t>
      </w:r>
      <w:proofErr w:type="spellEnd"/>
      <w:r w:rsidRPr="00C252DB">
        <w:rPr>
          <w:rFonts w:cs="Simplified Arabic" w:hint="cs"/>
          <w:sz w:val="28"/>
          <w:szCs w:val="28"/>
          <w:rtl/>
        </w:rPr>
        <w:t xml:space="preserve"> </w:t>
      </w:r>
      <w:proofErr w:type="spellStart"/>
      <w:r w:rsidRPr="00C252DB">
        <w:rPr>
          <w:rFonts w:cs="Simplified Arabic" w:hint="cs"/>
          <w:sz w:val="28"/>
          <w:szCs w:val="28"/>
          <w:rtl/>
        </w:rPr>
        <w:t>،</w:t>
      </w:r>
      <w:proofErr w:type="spellEnd"/>
      <w:r w:rsidRPr="00C252DB">
        <w:rPr>
          <w:rFonts w:cs="Simplified Arabic" w:hint="cs"/>
          <w:sz w:val="28"/>
          <w:szCs w:val="28"/>
          <w:rtl/>
        </w:rPr>
        <w:t xml:space="preserve"> وبيت بيوت </w:t>
      </w:r>
      <w:proofErr w:type="spellStart"/>
      <w:r w:rsidRPr="00C252DB">
        <w:rPr>
          <w:rFonts w:cs="Simplified Arabic" w:hint="cs"/>
          <w:sz w:val="28"/>
          <w:szCs w:val="28"/>
          <w:rtl/>
        </w:rPr>
        <w:t>والمباطحة</w:t>
      </w:r>
      <w:proofErr w:type="spellEnd"/>
      <w:r w:rsidRPr="00C252DB">
        <w:rPr>
          <w:rFonts w:cs="Simplified Arabic" w:hint="cs"/>
          <w:sz w:val="28"/>
          <w:szCs w:val="28"/>
          <w:rtl/>
        </w:rPr>
        <w:t xml:space="preserve"> </w:t>
      </w:r>
      <w:proofErr w:type="spellStart"/>
      <w:r w:rsidRPr="00C252DB">
        <w:rPr>
          <w:rFonts w:cs="Simplified Arabic" w:hint="cs"/>
          <w:sz w:val="28"/>
          <w:szCs w:val="28"/>
          <w:rtl/>
        </w:rPr>
        <w:t>والشقفات</w:t>
      </w:r>
      <w:proofErr w:type="spellEnd"/>
      <w:r w:rsidRPr="00C252DB">
        <w:rPr>
          <w:rFonts w:cs="Simplified Arabic" w:hint="cs"/>
          <w:sz w:val="28"/>
          <w:szCs w:val="28"/>
          <w:rtl/>
        </w:rPr>
        <w:t xml:space="preserve"> ولعبة القرعة والفارغ والمليان </w:t>
      </w:r>
      <w:proofErr w:type="spellStart"/>
      <w:r w:rsidRPr="00C252DB">
        <w:rPr>
          <w:rFonts w:cs="Simplified Arabic" w:hint="cs"/>
          <w:sz w:val="28"/>
          <w:szCs w:val="28"/>
          <w:rtl/>
        </w:rPr>
        <w:t>وقمحة</w:t>
      </w:r>
      <w:proofErr w:type="spellEnd"/>
      <w:r w:rsidRPr="00C252DB">
        <w:rPr>
          <w:rFonts w:cs="Simplified Arabic" w:hint="cs"/>
          <w:sz w:val="28"/>
          <w:szCs w:val="28"/>
          <w:rtl/>
        </w:rPr>
        <w:t xml:space="preserve"> أو شعيرة </w:t>
      </w:r>
      <w:proofErr w:type="spellStart"/>
      <w:r w:rsidRPr="00C252DB">
        <w:rPr>
          <w:rFonts w:cs="Simplified Arabic" w:hint="cs"/>
          <w:sz w:val="28"/>
          <w:szCs w:val="28"/>
          <w:rtl/>
        </w:rPr>
        <w:t>وحدرة</w:t>
      </w:r>
      <w:proofErr w:type="spellEnd"/>
      <w:r w:rsidRPr="00C252DB">
        <w:rPr>
          <w:rFonts w:cs="Simplified Arabic" w:hint="cs"/>
          <w:sz w:val="28"/>
          <w:szCs w:val="28"/>
          <w:rtl/>
        </w:rPr>
        <w:t xml:space="preserve"> بدرة والوثب والطيارة الورقية </w:t>
      </w:r>
      <w:proofErr w:type="spellStart"/>
      <w:r w:rsidRPr="00C252DB">
        <w:rPr>
          <w:rFonts w:cs="Simplified Arabic" w:hint="cs"/>
          <w:sz w:val="28"/>
          <w:szCs w:val="28"/>
          <w:rtl/>
        </w:rPr>
        <w:t>والبنانير</w:t>
      </w:r>
      <w:proofErr w:type="spellEnd"/>
      <w:r w:rsidRPr="00C252DB">
        <w:rPr>
          <w:rFonts w:cs="Simplified Arabic" w:hint="cs"/>
          <w:sz w:val="28"/>
          <w:szCs w:val="28"/>
          <w:rtl/>
        </w:rPr>
        <w:t xml:space="preserve"> </w:t>
      </w:r>
      <w:proofErr w:type="spellStart"/>
      <w:r w:rsidRPr="00C252DB">
        <w:rPr>
          <w:rFonts w:cs="Simplified Arabic" w:hint="cs"/>
          <w:sz w:val="28"/>
          <w:szCs w:val="28"/>
          <w:rtl/>
        </w:rPr>
        <w:t>والجورة</w:t>
      </w:r>
      <w:proofErr w:type="spellEnd"/>
      <w:r w:rsidRPr="00C252DB">
        <w:rPr>
          <w:rFonts w:cs="Simplified Arabic" w:hint="cs"/>
          <w:sz w:val="28"/>
          <w:szCs w:val="28"/>
          <w:rtl/>
        </w:rPr>
        <w:t xml:space="preserve"> ولعبة لص وحاكم جلاد وسباق الكيس وعسكر </w:t>
      </w:r>
      <w:proofErr w:type="spellStart"/>
      <w:r w:rsidRPr="00C252DB">
        <w:rPr>
          <w:rFonts w:cs="Simplified Arabic" w:hint="cs"/>
          <w:sz w:val="28"/>
          <w:szCs w:val="28"/>
          <w:rtl/>
        </w:rPr>
        <w:t>وحرامية</w:t>
      </w:r>
      <w:proofErr w:type="spellEnd"/>
      <w:r w:rsidRPr="00C252DB">
        <w:rPr>
          <w:rFonts w:cs="Simplified Arabic" w:hint="cs"/>
          <w:sz w:val="28"/>
          <w:szCs w:val="28"/>
          <w:rtl/>
        </w:rPr>
        <w:t xml:space="preserve"> ولعبة </w:t>
      </w:r>
      <w:proofErr w:type="spellStart"/>
      <w:r w:rsidRPr="00C252DB">
        <w:rPr>
          <w:rFonts w:cs="Simplified Arabic" w:hint="cs"/>
          <w:sz w:val="28"/>
          <w:szCs w:val="28"/>
          <w:rtl/>
        </w:rPr>
        <w:t>شطيخ</w:t>
      </w:r>
      <w:proofErr w:type="spellEnd"/>
      <w:r w:rsidRPr="00C252DB">
        <w:rPr>
          <w:rFonts w:cs="Simplified Arabic" w:hint="cs"/>
          <w:sz w:val="28"/>
          <w:szCs w:val="28"/>
          <w:rtl/>
        </w:rPr>
        <w:t xml:space="preserve"> بطيخ </w:t>
      </w:r>
      <w:proofErr w:type="spellStart"/>
      <w:r w:rsidRPr="00C252DB">
        <w:rPr>
          <w:rFonts w:cs="Simplified Arabic" w:hint="cs"/>
          <w:sz w:val="28"/>
          <w:szCs w:val="28"/>
          <w:rtl/>
        </w:rPr>
        <w:t>.</w:t>
      </w:r>
      <w:proofErr w:type="spellEnd"/>
      <w:r w:rsidRPr="00C252DB">
        <w:rPr>
          <w:rFonts w:cs="Simplified Arabic" w:hint="cs"/>
          <w:sz w:val="28"/>
          <w:szCs w:val="28"/>
          <w:rtl/>
        </w:rPr>
        <w:t xml:space="preserve"> </w:t>
      </w:r>
    </w:p>
    <w:p w:rsidR="00D45B07" w:rsidRPr="00C252DB" w:rsidRDefault="00D45B07" w:rsidP="00D45B07">
      <w:pPr>
        <w:rPr>
          <w:rFonts w:cs="Simplified Arabic" w:hint="cs"/>
          <w:sz w:val="28"/>
          <w:szCs w:val="28"/>
          <w:rtl/>
        </w:rPr>
      </w:pPr>
      <w:r w:rsidRPr="00C252DB">
        <w:rPr>
          <w:rFonts w:cs="Simplified Arabic" w:hint="cs"/>
          <w:sz w:val="28"/>
          <w:szCs w:val="28"/>
          <w:rtl/>
        </w:rPr>
        <w:lastRenderedPageBreak/>
        <w:t xml:space="preserve">    أما في فصل العاب النساء والفتيات استعرض </w:t>
      </w:r>
      <w:proofErr w:type="spellStart"/>
      <w:r w:rsidRPr="00C252DB">
        <w:rPr>
          <w:rFonts w:cs="Simplified Arabic" w:hint="cs"/>
          <w:sz w:val="28"/>
          <w:szCs w:val="28"/>
          <w:rtl/>
        </w:rPr>
        <w:t>الدبكة</w:t>
      </w:r>
      <w:proofErr w:type="spellEnd"/>
      <w:r w:rsidRPr="00C252DB">
        <w:rPr>
          <w:rFonts w:cs="Simplified Arabic" w:hint="cs"/>
          <w:sz w:val="28"/>
          <w:szCs w:val="28"/>
          <w:rtl/>
        </w:rPr>
        <w:t xml:space="preserve"> النسائية </w:t>
      </w:r>
      <w:proofErr w:type="spellStart"/>
      <w:r w:rsidRPr="00C252DB">
        <w:rPr>
          <w:rFonts w:cs="Simplified Arabic" w:hint="cs"/>
          <w:sz w:val="28"/>
          <w:szCs w:val="28"/>
          <w:rtl/>
        </w:rPr>
        <w:t>،</w:t>
      </w:r>
      <w:proofErr w:type="spellEnd"/>
      <w:r w:rsidRPr="00C252DB">
        <w:rPr>
          <w:rFonts w:cs="Simplified Arabic" w:hint="cs"/>
          <w:sz w:val="28"/>
          <w:szCs w:val="28"/>
          <w:rtl/>
        </w:rPr>
        <w:t xml:space="preserve"> ولعبة شرن برن بعد ممارسة الرقص والغناء </w:t>
      </w:r>
      <w:proofErr w:type="spellStart"/>
      <w:r w:rsidRPr="00C252DB">
        <w:rPr>
          <w:rFonts w:cs="Simplified Arabic" w:hint="cs"/>
          <w:sz w:val="28"/>
          <w:szCs w:val="28"/>
          <w:rtl/>
        </w:rPr>
        <w:t>،</w:t>
      </w:r>
      <w:proofErr w:type="spellEnd"/>
      <w:r w:rsidRPr="00C252DB">
        <w:rPr>
          <w:rFonts w:cs="Simplified Arabic" w:hint="cs"/>
          <w:sz w:val="28"/>
          <w:szCs w:val="28"/>
          <w:rtl/>
        </w:rPr>
        <w:t xml:space="preserve"> والحجل على رجل واحدة في حلقة جماعية بالتناوب مع أغنية سريعة مع الإيقاع:</w:t>
      </w:r>
    </w:p>
    <w:p w:rsidR="00D45B07" w:rsidRPr="00946ECC" w:rsidRDefault="00D45B07" w:rsidP="00D45B07">
      <w:pPr>
        <w:jc w:val="center"/>
        <w:rPr>
          <w:rFonts w:cs="Simplified Arabic" w:hint="cs"/>
          <w:b/>
          <w:bCs/>
          <w:i/>
          <w:iCs/>
          <w:sz w:val="28"/>
          <w:szCs w:val="28"/>
          <w:rtl/>
        </w:rPr>
      </w:pPr>
      <w:r w:rsidRPr="00946ECC">
        <w:rPr>
          <w:rFonts w:cs="Simplified Arabic" w:hint="cs"/>
          <w:b/>
          <w:bCs/>
          <w:i/>
          <w:iCs/>
          <w:sz w:val="28"/>
          <w:szCs w:val="28"/>
          <w:rtl/>
        </w:rPr>
        <w:t>شرن برن يا بنات-</w:t>
      </w:r>
      <w:proofErr w:type="spellStart"/>
      <w:r w:rsidRPr="00946ECC">
        <w:rPr>
          <w:rFonts w:cs="Simplified Arabic" w:hint="cs"/>
          <w:b/>
          <w:bCs/>
          <w:i/>
          <w:iCs/>
          <w:sz w:val="28"/>
          <w:szCs w:val="28"/>
          <w:rtl/>
        </w:rPr>
        <w:t>حمول</w:t>
      </w:r>
      <w:proofErr w:type="spellEnd"/>
      <w:r w:rsidRPr="00946ECC">
        <w:rPr>
          <w:rFonts w:cs="Simplified Arabic" w:hint="cs"/>
          <w:b/>
          <w:bCs/>
          <w:i/>
          <w:iCs/>
          <w:sz w:val="28"/>
          <w:szCs w:val="28"/>
          <w:rtl/>
        </w:rPr>
        <w:t xml:space="preserve"> البن يا بنات</w:t>
      </w:r>
    </w:p>
    <w:p w:rsidR="00D45B07" w:rsidRPr="00946ECC" w:rsidRDefault="00D45B07" w:rsidP="00D45B07">
      <w:pPr>
        <w:jc w:val="center"/>
        <w:rPr>
          <w:rFonts w:cs="Simplified Arabic" w:hint="cs"/>
          <w:b/>
          <w:bCs/>
          <w:i/>
          <w:iCs/>
          <w:sz w:val="28"/>
          <w:szCs w:val="28"/>
          <w:rtl/>
        </w:rPr>
      </w:pPr>
      <w:r w:rsidRPr="00946ECC">
        <w:rPr>
          <w:rFonts w:cs="Simplified Arabic" w:hint="cs"/>
          <w:b/>
          <w:bCs/>
          <w:i/>
          <w:iCs/>
          <w:sz w:val="28"/>
          <w:szCs w:val="28"/>
          <w:rtl/>
        </w:rPr>
        <w:t>عمين يلفن يا بنات-</w:t>
      </w:r>
      <w:proofErr w:type="spellStart"/>
      <w:r w:rsidRPr="00946ECC">
        <w:rPr>
          <w:rFonts w:cs="Simplified Arabic" w:hint="cs"/>
          <w:b/>
          <w:bCs/>
          <w:i/>
          <w:iCs/>
          <w:sz w:val="28"/>
          <w:szCs w:val="28"/>
          <w:rtl/>
        </w:rPr>
        <w:t>عبو</w:t>
      </w:r>
      <w:proofErr w:type="spellEnd"/>
      <w:r w:rsidRPr="00946ECC">
        <w:rPr>
          <w:rFonts w:cs="Simplified Arabic" w:hint="cs"/>
          <w:b/>
          <w:bCs/>
          <w:i/>
          <w:iCs/>
          <w:sz w:val="28"/>
          <w:szCs w:val="28"/>
          <w:rtl/>
        </w:rPr>
        <w:t xml:space="preserve"> محمد يا بنات</w:t>
      </w:r>
    </w:p>
    <w:p w:rsidR="00D45B07" w:rsidRPr="00946ECC" w:rsidRDefault="00D45B07" w:rsidP="00D45B07">
      <w:pPr>
        <w:jc w:val="center"/>
        <w:rPr>
          <w:rFonts w:cs="Simplified Arabic" w:hint="cs"/>
          <w:b/>
          <w:bCs/>
          <w:i/>
          <w:iCs/>
          <w:sz w:val="28"/>
          <w:szCs w:val="28"/>
          <w:rtl/>
        </w:rPr>
      </w:pPr>
      <w:r w:rsidRPr="00946ECC">
        <w:rPr>
          <w:rFonts w:cs="Simplified Arabic" w:hint="cs"/>
          <w:b/>
          <w:bCs/>
          <w:i/>
          <w:iCs/>
          <w:sz w:val="28"/>
          <w:szCs w:val="28"/>
          <w:rtl/>
        </w:rPr>
        <w:t>يقسمهن كل دار بدار-</w:t>
      </w:r>
      <w:proofErr w:type="spellStart"/>
      <w:r w:rsidRPr="00946ECC">
        <w:rPr>
          <w:rFonts w:cs="Simplified Arabic" w:hint="cs"/>
          <w:b/>
          <w:bCs/>
          <w:i/>
          <w:iCs/>
          <w:sz w:val="28"/>
          <w:szCs w:val="28"/>
          <w:rtl/>
        </w:rPr>
        <w:t>زغار</w:t>
      </w:r>
      <w:proofErr w:type="spellEnd"/>
      <w:r w:rsidRPr="00946ECC">
        <w:rPr>
          <w:rFonts w:cs="Simplified Arabic" w:hint="cs"/>
          <w:b/>
          <w:bCs/>
          <w:i/>
          <w:iCs/>
          <w:sz w:val="28"/>
          <w:szCs w:val="28"/>
          <w:rtl/>
        </w:rPr>
        <w:t xml:space="preserve"> كبار يا بنات-صفحة 106.</w:t>
      </w:r>
    </w:p>
    <w:p w:rsidR="00D45B07" w:rsidRPr="00C252DB" w:rsidRDefault="00D45B07" w:rsidP="00D45B07">
      <w:pPr>
        <w:rPr>
          <w:rFonts w:cs="Simplified Arabic" w:hint="cs"/>
          <w:sz w:val="28"/>
          <w:szCs w:val="28"/>
          <w:rtl/>
        </w:rPr>
      </w:pPr>
      <w:r w:rsidRPr="00C252DB">
        <w:rPr>
          <w:rFonts w:cs="Simplified Arabic" w:hint="cs"/>
          <w:sz w:val="28"/>
          <w:szCs w:val="28"/>
          <w:rtl/>
        </w:rPr>
        <w:t xml:space="preserve"> ولعبة </w:t>
      </w:r>
      <w:proofErr w:type="spellStart"/>
      <w:r w:rsidRPr="00C252DB">
        <w:rPr>
          <w:rFonts w:cs="Simplified Arabic" w:hint="cs"/>
          <w:sz w:val="28"/>
          <w:szCs w:val="28"/>
          <w:rtl/>
        </w:rPr>
        <w:t>دحروجي</w:t>
      </w:r>
      <w:proofErr w:type="spellEnd"/>
      <w:r w:rsidRPr="00C252DB">
        <w:rPr>
          <w:rFonts w:cs="Simplified Arabic" w:hint="cs"/>
          <w:sz w:val="28"/>
          <w:szCs w:val="28"/>
          <w:rtl/>
        </w:rPr>
        <w:t xml:space="preserve"> </w:t>
      </w:r>
      <w:proofErr w:type="spellStart"/>
      <w:r w:rsidRPr="00C252DB">
        <w:rPr>
          <w:rFonts w:cs="Simplified Arabic" w:hint="cs"/>
          <w:sz w:val="28"/>
          <w:szCs w:val="28"/>
          <w:rtl/>
        </w:rPr>
        <w:t>بدروجي</w:t>
      </w:r>
      <w:proofErr w:type="spellEnd"/>
      <w:r w:rsidRPr="00C252DB">
        <w:rPr>
          <w:rFonts w:cs="Simplified Arabic" w:hint="cs"/>
          <w:sz w:val="28"/>
          <w:szCs w:val="28"/>
          <w:rtl/>
        </w:rPr>
        <w:t xml:space="preserve">:"رقصة شعبية في حفلات الأعراس </w:t>
      </w:r>
      <w:proofErr w:type="spellStart"/>
      <w:r w:rsidRPr="00C252DB">
        <w:rPr>
          <w:rFonts w:cs="Simplified Arabic" w:hint="cs"/>
          <w:sz w:val="28"/>
          <w:szCs w:val="28"/>
          <w:rtl/>
        </w:rPr>
        <w:t>،</w:t>
      </w:r>
      <w:proofErr w:type="spellEnd"/>
      <w:r w:rsidRPr="00C252DB">
        <w:rPr>
          <w:rFonts w:cs="Simplified Arabic" w:hint="cs"/>
          <w:sz w:val="28"/>
          <w:szCs w:val="28"/>
          <w:rtl/>
        </w:rPr>
        <w:t xml:space="preserve"> حلقة جماعية بوضع اليد على كتف الأخرى ويرددن بإيقاع:</w:t>
      </w:r>
    </w:p>
    <w:p w:rsidR="00D45B07" w:rsidRPr="00946ECC" w:rsidRDefault="00D45B07" w:rsidP="00D45B07">
      <w:pPr>
        <w:jc w:val="center"/>
        <w:rPr>
          <w:rFonts w:cs="Simplified Arabic" w:hint="cs"/>
          <w:b/>
          <w:bCs/>
          <w:i/>
          <w:iCs/>
          <w:sz w:val="28"/>
          <w:szCs w:val="28"/>
          <w:rtl/>
        </w:rPr>
      </w:pPr>
      <w:proofErr w:type="spellStart"/>
      <w:r>
        <w:rPr>
          <w:rFonts w:cs="Simplified Arabic" w:hint="cs"/>
          <w:b/>
          <w:bCs/>
          <w:i/>
          <w:iCs/>
          <w:sz w:val="28"/>
          <w:szCs w:val="28"/>
          <w:rtl/>
        </w:rPr>
        <w:t>دحروجي</w:t>
      </w:r>
      <w:proofErr w:type="spellEnd"/>
      <w:r>
        <w:rPr>
          <w:rFonts w:cs="Simplified Arabic" w:hint="cs"/>
          <w:b/>
          <w:bCs/>
          <w:i/>
          <w:iCs/>
          <w:sz w:val="28"/>
          <w:szCs w:val="28"/>
          <w:rtl/>
        </w:rPr>
        <w:t xml:space="preserve"> </w:t>
      </w:r>
      <w:proofErr w:type="spellStart"/>
      <w:r>
        <w:rPr>
          <w:rFonts w:cs="Simplified Arabic" w:hint="cs"/>
          <w:b/>
          <w:bCs/>
          <w:i/>
          <w:iCs/>
          <w:sz w:val="28"/>
          <w:szCs w:val="28"/>
          <w:rtl/>
        </w:rPr>
        <w:t>بدروجي</w:t>
      </w:r>
      <w:proofErr w:type="spellEnd"/>
      <w:r>
        <w:rPr>
          <w:rFonts w:cs="Simplified Arabic" w:hint="cs"/>
          <w:b/>
          <w:bCs/>
          <w:i/>
          <w:iCs/>
          <w:sz w:val="28"/>
          <w:szCs w:val="28"/>
          <w:rtl/>
        </w:rPr>
        <w:t xml:space="preserve"> يا قشر </w:t>
      </w:r>
      <w:proofErr w:type="spellStart"/>
      <w:r>
        <w:rPr>
          <w:rFonts w:cs="Simplified Arabic" w:hint="cs"/>
          <w:b/>
          <w:bCs/>
          <w:i/>
          <w:iCs/>
          <w:sz w:val="28"/>
          <w:szCs w:val="28"/>
          <w:rtl/>
        </w:rPr>
        <w:t>اللمون</w:t>
      </w:r>
      <w:proofErr w:type="spellEnd"/>
    </w:p>
    <w:p w:rsidR="00D45B07" w:rsidRPr="00946ECC" w:rsidRDefault="00D45B07" w:rsidP="00D45B07">
      <w:pPr>
        <w:jc w:val="center"/>
        <w:rPr>
          <w:rFonts w:cs="Simplified Arabic" w:hint="cs"/>
          <w:b/>
          <w:bCs/>
          <w:i/>
          <w:iCs/>
          <w:sz w:val="28"/>
          <w:szCs w:val="28"/>
          <w:rtl/>
        </w:rPr>
      </w:pPr>
      <w:proofErr w:type="spellStart"/>
      <w:r w:rsidRPr="00946ECC">
        <w:rPr>
          <w:rFonts w:cs="Simplified Arabic" w:hint="cs"/>
          <w:b/>
          <w:bCs/>
          <w:i/>
          <w:iCs/>
          <w:sz w:val="28"/>
          <w:szCs w:val="28"/>
          <w:rtl/>
        </w:rPr>
        <w:t>والنجليزي</w:t>
      </w:r>
      <w:proofErr w:type="spellEnd"/>
      <w:r w:rsidRPr="00946ECC">
        <w:rPr>
          <w:rFonts w:cs="Simplified Arabic" w:hint="cs"/>
          <w:b/>
          <w:bCs/>
          <w:i/>
          <w:iCs/>
          <w:sz w:val="28"/>
          <w:szCs w:val="28"/>
          <w:rtl/>
        </w:rPr>
        <w:t xml:space="preserve"> يعيا ما يقدر يقوم</w:t>
      </w:r>
    </w:p>
    <w:p w:rsidR="00D45B07" w:rsidRPr="00946ECC" w:rsidRDefault="00D45B07" w:rsidP="00D45B07">
      <w:pPr>
        <w:jc w:val="center"/>
        <w:rPr>
          <w:rFonts w:cs="Simplified Arabic" w:hint="cs"/>
          <w:b/>
          <w:bCs/>
          <w:i/>
          <w:iCs/>
          <w:sz w:val="28"/>
          <w:szCs w:val="28"/>
          <w:rtl/>
        </w:rPr>
      </w:pPr>
      <w:proofErr w:type="spellStart"/>
      <w:r w:rsidRPr="00946ECC">
        <w:rPr>
          <w:rFonts w:cs="Simplified Arabic" w:hint="cs"/>
          <w:b/>
          <w:bCs/>
          <w:i/>
          <w:iCs/>
          <w:sz w:val="28"/>
          <w:szCs w:val="28"/>
          <w:rtl/>
        </w:rPr>
        <w:t>دحروجي</w:t>
      </w:r>
      <w:proofErr w:type="spellEnd"/>
      <w:r w:rsidRPr="00946ECC">
        <w:rPr>
          <w:rFonts w:cs="Simplified Arabic" w:hint="cs"/>
          <w:b/>
          <w:bCs/>
          <w:i/>
          <w:iCs/>
          <w:sz w:val="28"/>
          <w:szCs w:val="28"/>
          <w:rtl/>
        </w:rPr>
        <w:t xml:space="preserve"> </w:t>
      </w:r>
      <w:proofErr w:type="spellStart"/>
      <w:r w:rsidRPr="00946ECC">
        <w:rPr>
          <w:rFonts w:cs="Simplified Arabic" w:hint="cs"/>
          <w:b/>
          <w:bCs/>
          <w:i/>
          <w:iCs/>
          <w:sz w:val="28"/>
          <w:szCs w:val="28"/>
          <w:rtl/>
        </w:rPr>
        <w:t>بدروجي</w:t>
      </w:r>
      <w:proofErr w:type="spellEnd"/>
      <w:r w:rsidRPr="00946ECC">
        <w:rPr>
          <w:rFonts w:cs="Simplified Arabic" w:hint="cs"/>
          <w:b/>
          <w:bCs/>
          <w:i/>
          <w:iCs/>
          <w:sz w:val="28"/>
          <w:szCs w:val="28"/>
          <w:rtl/>
        </w:rPr>
        <w:t xml:space="preserve"> يا قشر البصل</w:t>
      </w:r>
    </w:p>
    <w:p w:rsidR="00D45B07" w:rsidRPr="00946ECC" w:rsidRDefault="00D45B07" w:rsidP="00D45B07">
      <w:pPr>
        <w:jc w:val="center"/>
        <w:rPr>
          <w:rFonts w:cs="Simplified Arabic" w:hint="cs"/>
          <w:b/>
          <w:bCs/>
          <w:i/>
          <w:iCs/>
          <w:sz w:val="28"/>
          <w:szCs w:val="28"/>
          <w:rtl/>
        </w:rPr>
      </w:pPr>
      <w:proofErr w:type="spellStart"/>
      <w:r w:rsidRPr="00946ECC">
        <w:rPr>
          <w:rFonts w:cs="Simplified Arabic" w:hint="cs"/>
          <w:b/>
          <w:bCs/>
          <w:i/>
          <w:iCs/>
          <w:sz w:val="28"/>
          <w:szCs w:val="28"/>
          <w:rtl/>
        </w:rPr>
        <w:t>والنجليزي</w:t>
      </w:r>
      <w:proofErr w:type="spellEnd"/>
      <w:r w:rsidRPr="00946ECC">
        <w:rPr>
          <w:rFonts w:cs="Simplified Arabic" w:hint="cs"/>
          <w:b/>
          <w:bCs/>
          <w:i/>
          <w:iCs/>
          <w:sz w:val="28"/>
          <w:szCs w:val="28"/>
          <w:rtl/>
        </w:rPr>
        <w:t xml:space="preserve"> يعيا ما يقدر يصل-صفحة 108.</w:t>
      </w:r>
    </w:p>
    <w:p w:rsidR="00D45B07" w:rsidRPr="00C252DB" w:rsidRDefault="00D45B07" w:rsidP="00D45B07">
      <w:pPr>
        <w:rPr>
          <w:rFonts w:cs="Simplified Arabic" w:hint="cs"/>
          <w:sz w:val="28"/>
          <w:szCs w:val="28"/>
          <w:rtl/>
        </w:rPr>
      </w:pPr>
      <w:r w:rsidRPr="00C252DB">
        <w:rPr>
          <w:rFonts w:cs="Simplified Arabic" w:hint="cs"/>
          <w:sz w:val="28"/>
          <w:szCs w:val="28"/>
          <w:rtl/>
        </w:rPr>
        <w:t>ويرددن أيضا:</w:t>
      </w:r>
    </w:p>
    <w:p w:rsidR="00D45B07" w:rsidRPr="00C252DB" w:rsidRDefault="00D45B07" w:rsidP="00D45B07">
      <w:pPr>
        <w:jc w:val="center"/>
        <w:rPr>
          <w:rFonts w:cs="Simplified Arabic" w:hint="cs"/>
          <w:b/>
          <w:bCs/>
          <w:i/>
          <w:iCs/>
          <w:sz w:val="28"/>
          <w:szCs w:val="28"/>
          <w:rtl/>
        </w:rPr>
      </w:pPr>
      <w:proofErr w:type="spellStart"/>
      <w:r w:rsidRPr="00C252DB">
        <w:rPr>
          <w:rFonts w:cs="Simplified Arabic" w:hint="cs"/>
          <w:b/>
          <w:bCs/>
          <w:i/>
          <w:iCs/>
          <w:sz w:val="28"/>
          <w:szCs w:val="28"/>
          <w:rtl/>
        </w:rPr>
        <w:t>دحلنا</w:t>
      </w:r>
      <w:proofErr w:type="spellEnd"/>
      <w:r w:rsidRPr="00C252DB">
        <w:rPr>
          <w:rFonts w:cs="Simplified Arabic" w:hint="cs"/>
          <w:b/>
          <w:bCs/>
          <w:i/>
          <w:iCs/>
          <w:sz w:val="28"/>
          <w:szCs w:val="28"/>
          <w:rtl/>
        </w:rPr>
        <w:t xml:space="preserve"> السيف في الملعب </w:t>
      </w:r>
      <w:proofErr w:type="spellStart"/>
      <w:r w:rsidRPr="00C252DB">
        <w:rPr>
          <w:rFonts w:cs="Simplified Arabic" w:hint="cs"/>
          <w:b/>
          <w:bCs/>
          <w:i/>
          <w:iCs/>
          <w:sz w:val="28"/>
          <w:szCs w:val="28"/>
          <w:rtl/>
        </w:rPr>
        <w:t>دحلنا</w:t>
      </w:r>
      <w:proofErr w:type="spellEnd"/>
    </w:p>
    <w:p w:rsidR="00D45B07" w:rsidRPr="00C252DB" w:rsidRDefault="00D45B07" w:rsidP="00D45B07">
      <w:pPr>
        <w:jc w:val="center"/>
        <w:rPr>
          <w:rFonts w:cs="Simplified Arabic" w:hint="cs"/>
          <w:b/>
          <w:bCs/>
          <w:i/>
          <w:iCs/>
          <w:sz w:val="28"/>
          <w:szCs w:val="28"/>
          <w:rtl/>
        </w:rPr>
      </w:pPr>
      <w:r w:rsidRPr="00C252DB">
        <w:rPr>
          <w:rFonts w:cs="Simplified Arabic" w:hint="cs"/>
          <w:b/>
          <w:bCs/>
          <w:i/>
          <w:iCs/>
          <w:sz w:val="28"/>
          <w:szCs w:val="28"/>
          <w:rtl/>
        </w:rPr>
        <w:t>ولا تخافوا علينا لو رحلنا</w:t>
      </w:r>
    </w:p>
    <w:p w:rsidR="00D45B07" w:rsidRPr="00C252DB" w:rsidRDefault="00D45B07" w:rsidP="00D45B07">
      <w:pPr>
        <w:jc w:val="center"/>
        <w:rPr>
          <w:rFonts w:cs="Simplified Arabic" w:hint="cs"/>
          <w:b/>
          <w:bCs/>
          <w:i/>
          <w:iCs/>
          <w:sz w:val="28"/>
          <w:szCs w:val="28"/>
          <w:rtl/>
        </w:rPr>
      </w:pPr>
      <w:proofErr w:type="spellStart"/>
      <w:r w:rsidRPr="00C252DB">
        <w:rPr>
          <w:rFonts w:cs="Simplified Arabic" w:hint="cs"/>
          <w:b/>
          <w:bCs/>
          <w:i/>
          <w:iCs/>
          <w:sz w:val="28"/>
          <w:szCs w:val="28"/>
          <w:rtl/>
        </w:rPr>
        <w:t>سبوعة</w:t>
      </w:r>
      <w:proofErr w:type="spellEnd"/>
      <w:r w:rsidRPr="00C252DB">
        <w:rPr>
          <w:rFonts w:cs="Simplified Arabic" w:hint="cs"/>
          <w:b/>
          <w:bCs/>
          <w:i/>
          <w:iCs/>
          <w:sz w:val="28"/>
          <w:szCs w:val="28"/>
          <w:rtl/>
        </w:rPr>
        <w:t xml:space="preserve"> في </w:t>
      </w:r>
      <w:proofErr w:type="spellStart"/>
      <w:r w:rsidRPr="00C252DB">
        <w:rPr>
          <w:rFonts w:cs="Simplified Arabic" w:hint="cs"/>
          <w:b/>
          <w:bCs/>
          <w:i/>
          <w:iCs/>
          <w:sz w:val="28"/>
          <w:szCs w:val="28"/>
          <w:rtl/>
        </w:rPr>
        <w:t>الخلا</w:t>
      </w:r>
      <w:proofErr w:type="spellEnd"/>
      <w:r w:rsidRPr="00C252DB">
        <w:rPr>
          <w:rFonts w:cs="Simplified Arabic" w:hint="cs"/>
          <w:b/>
          <w:bCs/>
          <w:i/>
          <w:iCs/>
          <w:sz w:val="28"/>
          <w:szCs w:val="28"/>
          <w:rtl/>
        </w:rPr>
        <w:t xml:space="preserve"> وحنا </w:t>
      </w:r>
      <w:proofErr w:type="spellStart"/>
      <w:r w:rsidRPr="00C252DB">
        <w:rPr>
          <w:rFonts w:cs="Simplified Arabic" w:hint="cs"/>
          <w:b/>
          <w:bCs/>
          <w:i/>
          <w:iCs/>
          <w:sz w:val="28"/>
          <w:szCs w:val="28"/>
          <w:rtl/>
        </w:rPr>
        <w:t>ذيابا</w:t>
      </w:r>
      <w:proofErr w:type="spellEnd"/>
    </w:p>
    <w:p w:rsidR="00D45B07" w:rsidRPr="00C252DB" w:rsidRDefault="00D45B07" w:rsidP="00D45B07">
      <w:pPr>
        <w:rPr>
          <w:rFonts w:cs="Simplified Arabic" w:hint="cs"/>
          <w:sz w:val="28"/>
          <w:szCs w:val="28"/>
          <w:rtl/>
        </w:rPr>
      </w:pPr>
      <w:r w:rsidRPr="00C252DB">
        <w:rPr>
          <w:rFonts w:cs="Simplified Arabic" w:hint="cs"/>
          <w:sz w:val="28"/>
          <w:szCs w:val="28"/>
          <w:rtl/>
        </w:rPr>
        <w:t xml:space="preserve">ولعبة جبان راعي الغنم وهي مسرحية من فصل واحد في سهرة العرس للنساء </w:t>
      </w:r>
      <w:proofErr w:type="spellStart"/>
      <w:r w:rsidRPr="00C252DB">
        <w:rPr>
          <w:rFonts w:cs="Simplified Arabic" w:hint="cs"/>
          <w:sz w:val="28"/>
          <w:szCs w:val="28"/>
          <w:rtl/>
        </w:rPr>
        <w:t>،</w:t>
      </w:r>
      <w:proofErr w:type="spellEnd"/>
      <w:r w:rsidRPr="00C252DB">
        <w:rPr>
          <w:rFonts w:cs="Simplified Arabic" w:hint="cs"/>
          <w:sz w:val="28"/>
          <w:szCs w:val="28"/>
          <w:rtl/>
        </w:rPr>
        <w:t xml:space="preserve"> بأن تلبس فتاة ملابس رجل وترقص وسط النساء على إيقاع:</w:t>
      </w:r>
    </w:p>
    <w:p w:rsidR="00D45B07" w:rsidRPr="00946ECC" w:rsidRDefault="00D45B07" w:rsidP="00D45B07">
      <w:pPr>
        <w:jc w:val="center"/>
        <w:rPr>
          <w:rFonts w:cs="Simplified Arabic" w:hint="cs"/>
          <w:b/>
          <w:bCs/>
          <w:i/>
          <w:iCs/>
          <w:sz w:val="28"/>
          <w:szCs w:val="28"/>
          <w:rtl/>
        </w:rPr>
      </w:pPr>
      <w:r w:rsidRPr="00946ECC">
        <w:rPr>
          <w:rFonts w:cs="Simplified Arabic" w:hint="cs"/>
          <w:b/>
          <w:bCs/>
          <w:i/>
          <w:iCs/>
          <w:sz w:val="28"/>
          <w:szCs w:val="28"/>
          <w:rtl/>
        </w:rPr>
        <w:t>جبان راعي الغنم جبان</w:t>
      </w:r>
    </w:p>
    <w:p w:rsidR="00D45B07" w:rsidRPr="00946ECC" w:rsidRDefault="00D45B07" w:rsidP="00D45B07">
      <w:pPr>
        <w:jc w:val="center"/>
        <w:rPr>
          <w:rFonts w:cs="Simplified Arabic" w:hint="cs"/>
          <w:b/>
          <w:bCs/>
          <w:i/>
          <w:iCs/>
          <w:sz w:val="28"/>
          <w:szCs w:val="28"/>
          <w:rtl/>
        </w:rPr>
      </w:pPr>
      <w:r w:rsidRPr="00946ECC">
        <w:rPr>
          <w:rFonts w:cs="Simplified Arabic" w:hint="cs"/>
          <w:b/>
          <w:bCs/>
          <w:i/>
          <w:iCs/>
          <w:sz w:val="28"/>
          <w:szCs w:val="28"/>
          <w:rtl/>
        </w:rPr>
        <w:t>فترد وهي ترقص:</w:t>
      </w:r>
    </w:p>
    <w:p w:rsidR="00D45B07" w:rsidRPr="00946ECC" w:rsidRDefault="00D45B07" w:rsidP="00D45B07">
      <w:pPr>
        <w:jc w:val="center"/>
        <w:rPr>
          <w:rFonts w:cs="Simplified Arabic" w:hint="cs"/>
          <w:b/>
          <w:bCs/>
          <w:i/>
          <w:iCs/>
          <w:sz w:val="28"/>
          <w:szCs w:val="28"/>
          <w:rtl/>
        </w:rPr>
      </w:pPr>
      <w:r w:rsidRPr="00946ECC">
        <w:rPr>
          <w:rFonts w:cs="Simplified Arabic" w:hint="cs"/>
          <w:b/>
          <w:bCs/>
          <w:i/>
          <w:iCs/>
          <w:sz w:val="28"/>
          <w:szCs w:val="28"/>
          <w:rtl/>
        </w:rPr>
        <w:t>والله ما برعى الغنم ولا بصير راعي-صفحة 111.</w:t>
      </w:r>
    </w:p>
    <w:p w:rsidR="00D45B07" w:rsidRPr="00C252DB" w:rsidRDefault="00D45B07" w:rsidP="00D45B07">
      <w:pPr>
        <w:rPr>
          <w:rFonts w:cs="Simplified Arabic" w:hint="cs"/>
          <w:sz w:val="28"/>
          <w:szCs w:val="28"/>
          <w:rtl/>
        </w:rPr>
      </w:pPr>
      <w:r w:rsidRPr="00C252DB">
        <w:rPr>
          <w:rFonts w:cs="Simplified Arabic" w:hint="cs"/>
          <w:sz w:val="28"/>
          <w:szCs w:val="28"/>
          <w:rtl/>
        </w:rPr>
        <w:t xml:space="preserve"> كذلك يستعرض ألعاب الفتيات  ومنها لعبة الحجلة </w:t>
      </w:r>
      <w:proofErr w:type="spellStart"/>
      <w:r w:rsidRPr="00C252DB">
        <w:rPr>
          <w:rFonts w:cs="Simplified Arabic" w:hint="cs"/>
          <w:sz w:val="28"/>
          <w:szCs w:val="28"/>
          <w:rtl/>
        </w:rPr>
        <w:t>،</w:t>
      </w:r>
      <w:proofErr w:type="spellEnd"/>
      <w:r w:rsidRPr="00C252DB">
        <w:rPr>
          <w:rFonts w:cs="Simplified Arabic" w:hint="cs"/>
          <w:sz w:val="28"/>
          <w:szCs w:val="28"/>
          <w:rtl/>
        </w:rPr>
        <w:t xml:space="preserve"> </w:t>
      </w:r>
      <w:proofErr w:type="spellStart"/>
      <w:r w:rsidRPr="00C252DB">
        <w:rPr>
          <w:rFonts w:cs="Simplified Arabic" w:hint="cs"/>
          <w:sz w:val="28"/>
          <w:szCs w:val="28"/>
          <w:rtl/>
        </w:rPr>
        <w:t>والقالات</w:t>
      </w:r>
      <w:proofErr w:type="spellEnd"/>
      <w:r w:rsidRPr="00C252DB">
        <w:rPr>
          <w:rFonts w:cs="Simplified Arabic" w:hint="cs"/>
          <w:sz w:val="28"/>
          <w:szCs w:val="28"/>
          <w:rtl/>
        </w:rPr>
        <w:t xml:space="preserve"> </w:t>
      </w:r>
      <w:proofErr w:type="spellStart"/>
      <w:r w:rsidRPr="00C252DB">
        <w:rPr>
          <w:rFonts w:cs="Simplified Arabic" w:hint="cs"/>
          <w:sz w:val="28"/>
          <w:szCs w:val="28"/>
          <w:rtl/>
        </w:rPr>
        <w:t>،</w:t>
      </w:r>
      <w:proofErr w:type="spellEnd"/>
      <w:r w:rsidRPr="00C252DB">
        <w:rPr>
          <w:rFonts w:cs="Simplified Arabic" w:hint="cs"/>
          <w:sz w:val="28"/>
          <w:szCs w:val="28"/>
          <w:rtl/>
        </w:rPr>
        <w:t xml:space="preserve"> ونط الحبل ،والشبر يا </w:t>
      </w:r>
      <w:proofErr w:type="spellStart"/>
      <w:r w:rsidRPr="00C252DB">
        <w:rPr>
          <w:rFonts w:cs="Simplified Arabic" w:hint="cs"/>
          <w:sz w:val="28"/>
          <w:szCs w:val="28"/>
          <w:rtl/>
        </w:rPr>
        <w:t>شبارة</w:t>
      </w:r>
      <w:proofErr w:type="spellEnd"/>
      <w:r w:rsidRPr="00C252DB">
        <w:rPr>
          <w:rFonts w:cs="Simplified Arabic" w:hint="cs"/>
          <w:sz w:val="28"/>
          <w:szCs w:val="28"/>
          <w:rtl/>
        </w:rPr>
        <w:t xml:space="preserve"> ،وعريس وعروسة </w:t>
      </w:r>
      <w:proofErr w:type="spellStart"/>
      <w:r w:rsidRPr="00C252DB">
        <w:rPr>
          <w:rFonts w:cs="Simplified Arabic" w:hint="cs"/>
          <w:sz w:val="28"/>
          <w:szCs w:val="28"/>
          <w:rtl/>
        </w:rPr>
        <w:t>،</w:t>
      </w:r>
      <w:proofErr w:type="spellEnd"/>
      <w:r w:rsidRPr="00C252DB">
        <w:rPr>
          <w:rFonts w:cs="Simplified Arabic" w:hint="cs"/>
          <w:sz w:val="28"/>
          <w:szCs w:val="28"/>
          <w:rtl/>
        </w:rPr>
        <w:t xml:space="preserve"> </w:t>
      </w:r>
      <w:proofErr w:type="spellStart"/>
      <w:r w:rsidRPr="00C252DB">
        <w:rPr>
          <w:rFonts w:cs="Simplified Arabic" w:hint="cs"/>
          <w:sz w:val="28"/>
          <w:szCs w:val="28"/>
          <w:rtl/>
        </w:rPr>
        <w:t>وشايب</w:t>
      </w:r>
      <w:proofErr w:type="spellEnd"/>
      <w:r w:rsidRPr="00C252DB">
        <w:rPr>
          <w:rFonts w:cs="Simplified Arabic" w:hint="cs"/>
          <w:sz w:val="28"/>
          <w:szCs w:val="28"/>
          <w:rtl/>
        </w:rPr>
        <w:t xml:space="preserve"> شب </w:t>
      </w:r>
      <w:proofErr w:type="spellStart"/>
      <w:r w:rsidRPr="00C252DB">
        <w:rPr>
          <w:rFonts w:cs="Simplified Arabic"/>
          <w:sz w:val="28"/>
          <w:szCs w:val="28"/>
          <w:rtl/>
        </w:rPr>
        <w:t>–</w:t>
      </w:r>
      <w:proofErr w:type="spellEnd"/>
      <w:r w:rsidRPr="00C252DB">
        <w:rPr>
          <w:rFonts w:cs="Simplified Arabic" w:hint="cs"/>
          <w:sz w:val="28"/>
          <w:szCs w:val="28"/>
          <w:rtl/>
        </w:rPr>
        <w:t xml:space="preserve"> وظل لخريف وأمه-الراعي </w:t>
      </w:r>
      <w:proofErr w:type="spellStart"/>
      <w:r w:rsidRPr="00C252DB">
        <w:rPr>
          <w:rFonts w:cs="Simplified Arabic" w:hint="cs"/>
          <w:sz w:val="28"/>
          <w:szCs w:val="28"/>
          <w:rtl/>
        </w:rPr>
        <w:t>والغنم-</w:t>
      </w:r>
      <w:proofErr w:type="spellEnd"/>
      <w:r w:rsidRPr="00C252DB">
        <w:rPr>
          <w:rFonts w:cs="Simplified Arabic" w:hint="cs"/>
          <w:sz w:val="28"/>
          <w:szCs w:val="28"/>
          <w:rtl/>
        </w:rPr>
        <w:t xml:space="preserve"> صفحة 126.</w:t>
      </w:r>
    </w:p>
    <w:p w:rsidR="00D45B07" w:rsidRPr="00C252DB" w:rsidRDefault="00D45B07" w:rsidP="00D45B07">
      <w:pPr>
        <w:rPr>
          <w:rFonts w:cs="Simplified Arabic" w:hint="cs"/>
          <w:sz w:val="28"/>
          <w:szCs w:val="28"/>
          <w:rtl/>
        </w:rPr>
      </w:pPr>
    </w:p>
    <w:p w:rsidR="00D45B07" w:rsidRPr="00C252DB" w:rsidRDefault="00D45B07" w:rsidP="00D45B07">
      <w:pPr>
        <w:ind w:left="360" w:right="720"/>
        <w:jc w:val="lowKashida"/>
        <w:rPr>
          <w:rFonts w:cs="Simplified Arabic" w:hint="cs"/>
          <w:b/>
          <w:bCs/>
          <w:i/>
          <w:iCs/>
          <w:sz w:val="28"/>
          <w:szCs w:val="28"/>
          <w:rtl/>
        </w:rPr>
      </w:pPr>
      <w:r w:rsidRPr="00C252DB">
        <w:rPr>
          <w:rFonts w:cs="Simplified Arabic" w:hint="cs"/>
          <w:b/>
          <w:bCs/>
          <w:i/>
          <w:iCs/>
          <w:sz w:val="28"/>
          <w:szCs w:val="28"/>
          <w:rtl/>
        </w:rPr>
        <w:t xml:space="preserve">       بعد هذا العرض السريع</w:t>
      </w:r>
      <w:r>
        <w:rPr>
          <w:rFonts w:cs="Simplified Arabic" w:hint="cs"/>
          <w:b/>
          <w:bCs/>
          <w:i/>
          <w:iCs/>
          <w:sz w:val="28"/>
          <w:szCs w:val="28"/>
          <w:rtl/>
        </w:rPr>
        <w:t xml:space="preserve"> من قبل د.إدريس جرادات لمحتوى الكتاب</w:t>
      </w:r>
      <w:r w:rsidRPr="00C252DB">
        <w:rPr>
          <w:rFonts w:cs="Simplified Arabic" w:hint="cs"/>
          <w:b/>
          <w:bCs/>
          <w:i/>
          <w:iCs/>
          <w:sz w:val="28"/>
          <w:szCs w:val="28"/>
          <w:rtl/>
        </w:rPr>
        <w:t xml:space="preserve"> ،وعليه يمكن الإشارة إلى الملاحظات الآتية </w:t>
      </w:r>
      <w:proofErr w:type="spellStart"/>
      <w:r w:rsidRPr="00C252DB">
        <w:rPr>
          <w:rFonts w:cs="Simplified Arabic" w:hint="cs"/>
          <w:b/>
          <w:bCs/>
          <w:i/>
          <w:iCs/>
          <w:sz w:val="28"/>
          <w:szCs w:val="28"/>
          <w:rtl/>
        </w:rPr>
        <w:t>:</w:t>
      </w:r>
      <w:proofErr w:type="spellEnd"/>
      <w:r w:rsidRPr="00C252DB">
        <w:rPr>
          <w:rFonts w:cs="Simplified Arabic" w:hint="cs"/>
          <w:b/>
          <w:bCs/>
          <w:i/>
          <w:iCs/>
          <w:sz w:val="28"/>
          <w:szCs w:val="28"/>
          <w:rtl/>
        </w:rPr>
        <w:t xml:space="preserve"> </w:t>
      </w:r>
    </w:p>
    <w:p w:rsidR="00D45B07" w:rsidRPr="00C252DB" w:rsidRDefault="00D45B07" w:rsidP="00D45B07">
      <w:pPr>
        <w:numPr>
          <w:ilvl w:val="0"/>
          <w:numId w:val="1"/>
        </w:numPr>
        <w:ind w:right="720"/>
        <w:jc w:val="lowKashida"/>
        <w:rPr>
          <w:rFonts w:cs="Simplified Arabic" w:hint="cs"/>
          <w:b/>
          <w:bCs/>
          <w:sz w:val="28"/>
          <w:szCs w:val="28"/>
          <w:rtl/>
        </w:rPr>
      </w:pPr>
      <w:r w:rsidRPr="00C252DB">
        <w:rPr>
          <w:rFonts w:cs="Simplified Arabic" w:hint="cs"/>
          <w:b/>
          <w:bCs/>
          <w:sz w:val="28"/>
          <w:szCs w:val="28"/>
          <w:rtl/>
        </w:rPr>
        <w:t xml:space="preserve">اعتماد المنهجية العلمية في الكتاب خاصة وان الباحث حاصل على شهادة الدكتوراه التربية </w:t>
      </w:r>
      <w:proofErr w:type="spellStart"/>
      <w:r w:rsidRPr="00C252DB">
        <w:rPr>
          <w:rFonts w:cs="Simplified Arabic" w:hint="cs"/>
          <w:b/>
          <w:bCs/>
          <w:sz w:val="28"/>
          <w:szCs w:val="28"/>
          <w:rtl/>
        </w:rPr>
        <w:t>.</w:t>
      </w:r>
      <w:proofErr w:type="spellEnd"/>
      <w:r w:rsidRPr="00C252DB">
        <w:rPr>
          <w:rFonts w:cs="Simplified Arabic" w:hint="cs"/>
          <w:b/>
          <w:bCs/>
          <w:sz w:val="28"/>
          <w:szCs w:val="28"/>
          <w:rtl/>
        </w:rPr>
        <w:t xml:space="preserve"> </w:t>
      </w:r>
    </w:p>
    <w:p w:rsidR="00D45B07" w:rsidRPr="00C252DB" w:rsidRDefault="00D45B07" w:rsidP="00D45B07">
      <w:pPr>
        <w:numPr>
          <w:ilvl w:val="0"/>
          <w:numId w:val="1"/>
        </w:numPr>
        <w:ind w:right="720"/>
        <w:jc w:val="lowKashida"/>
        <w:rPr>
          <w:rFonts w:cs="Simplified Arabic" w:hint="cs"/>
          <w:b/>
          <w:bCs/>
          <w:sz w:val="28"/>
          <w:szCs w:val="28"/>
        </w:rPr>
      </w:pPr>
      <w:r w:rsidRPr="00C252DB">
        <w:rPr>
          <w:rFonts w:cs="Simplified Arabic" w:hint="cs"/>
          <w:b/>
          <w:bCs/>
          <w:sz w:val="28"/>
          <w:szCs w:val="28"/>
          <w:rtl/>
        </w:rPr>
        <w:t>صاغ الباحث أغاني وترديد اللعبة الشعبية  بلغته</w:t>
      </w:r>
      <w:r>
        <w:rPr>
          <w:rFonts w:cs="Simplified Arabic" w:hint="cs"/>
          <w:b/>
          <w:bCs/>
          <w:sz w:val="28"/>
          <w:szCs w:val="28"/>
          <w:rtl/>
        </w:rPr>
        <w:t xml:space="preserve">ا الأصلية وكما وردت محافظة منه على نمطها الأصلي ولم يحور او يضيف  أو يعدل في اللهجة المحكية التي وردت </w:t>
      </w:r>
      <w:proofErr w:type="spellStart"/>
      <w:r>
        <w:rPr>
          <w:rFonts w:cs="Simplified Arabic" w:hint="cs"/>
          <w:b/>
          <w:bCs/>
          <w:sz w:val="28"/>
          <w:szCs w:val="28"/>
          <w:rtl/>
        </w:rPr>
        <w:t>بها</w:t>
      </w:r>
      <w:proofErr w:type="spellEnd"/>
      <w:r w:rsidRPr="00C252DB">
        <w:rPr>
          <w:rFonts w:cs="Simplified Arabic" w:hint="cs"/>
          <w:b/>
          <w:bCs/>
          <w:sz w:val="28"/>
          <w:szCs w:val="28"/>
          <w:rtl/>
        </w:rPr>
        <w:t>.</w:t>
      </w:r>
    </w:p>
    <w:p w:rsidR="00D45B07" w:rsidRPr="00C252DB" w:rsidRDefault="00D45B07" w:rsidP="00D45B07">
      <w:pPr>
        <w:numPr>
          <w:ilvl w:val="0"/>
          <w:numId w:val="1"/>
        </w:numPr>
        <w:ind w:right="720"/>
        <w:jc w:val="lowKashida"/>
        <w:rPr>
          <w:rFonts w:cs="Simplified Arabic" w:hint="cs"/>
          <w:b/>
          <w:bCs/>
          <w:sz w:val="28"/>
          <w:szCs w:val="28"/>
        </w:rPr>
      </w:pPr>
      <w:r w:rsidRPr="00C252DB">
        <w:rPr>
          <w:rFonts w:cs="Simplified Arabic" w:hint="cs"/>
          <w:b/>
          <w:bCs/>
          <w:sz w:val="28"/>
          <w:szCs w:val="28"/>
          <w:rtl/>
        </w:rPr>
        <w:lastRenderedPageBreak/>
        <w:t xml:space="preserve">اعتمد الباحث على </w:t>
      </w:r>
      <w:r>
        <w:rPr>
          <w:rFonts w:cs="Simplified Arabic" w:hint="cs"/>
          <w:b/>
          <w:bCs/>
          <w:sz w:val="28"/>
          <w:szCs w:val="28"/>
          <w:rtl/>
        </w:rPr>
        <w:t xml:space="preserve">عشرة مراجع </w:t>
      </w:r>
      <w:r w:rsidRPr="00C252DB">
        <w:rPr>
          <w:rFonts w:cs="Simplified Arabic" w:hint="cs"/>
          <w:b/>
          <w:bCs/>
          <w:sz w:val="28"/>
          <w:szCs w:val="28"/>
          <w:rtl/>
        </w:rPr>
        <w:t xml:space="preserve"> ومص</w:t>
      </w:r>
      <w:r>
        <w:rPr>
          <w:rFonts w:cs="Simplified Arabic" w:hint="cs"/>
          <w:b/>
          <w:bCs/>
          <w:sz w:val="28"/>
          <w:szCs w:val="28"/>
          <w:rtl/>
        </w:rPr>
        <w:t>ا</w:t>
      </w:r>
      <w:r w:rsidRPr="00C252DB">
        <w:rPr>
          <w:rFonts w:cs="Simplified Arabic" w:hint="cs"/>
          <w:b/>
          <w:bCs/>
          <w:sz w:val="28"/>
          <w:szCs w:val="28"/>
          <w:rtl/>
        </w:rPr>
        <w:t xml:space="preserve">در للكتاب ومجموعة من المراجع الحية </w:t>
      </w:r>
      <w:proofErr w:type="spellStart"/>
      <w:r w:rsidRPr="00C252DB">
        <w:rPr>
          <w:rFonts w:cs="Simplified Arabic"/>
          <w:b/>
          <w:bCs/>
          <w:sz w:val="28"/>
          <w:szCs w:val="28"/>
          <w:rtl/>
        </w:rPr>
        <w:t>–</w:t>
      </w:r>
      <w:proofErr w:type="spellEnd"/>
      <w:r w:rsidRPr="00C252DB">
        <w:rPr>
          <w:rFonts w:cs="Simplified Arabic" w:hint="cs"/>
          <w:b/>
          <w:bCs/>
          <w:sz w:val="28"/>
          <w:szCs w:val="28"/>
          <w:rtl/>
        </w:rPr>
        <w:t xml:space="preserve"> الأشخاص</w:t>
      </w:r>
      <w:r>
        <w:rPr>
          <w:rFonts w:cs="Simplified Arabic" w:hint="cs"/>
          <w:b/>
          <w:bCs/>
          <w:sz w:val="28"/>
          <w:szCs w:val="28"/>
          <w:rtl/>
        </w:rPr>
        <w:t xml:space="preserve"> ذاكرا اهم الأشخاص الذين اعتمد عليهم في الرواية</w:t>
      </w:r>
      <w:r w:rsidRPr="00C252DB">
        <w:rPr>
          <w:rFonts w:cs="Simplified Arabic" w:hint="cs"/>
          <w:b/>
          <w:bCs/>
          <w:sz w:val="28"/>
          <w:szCs w:val="28"/>
          <w:rtl/>
        </w:rPr>
        <w:t xml:space="preserve"> ولكن لم يورد ملحق</w:t>
      </w:r>
      <w:r>
        <w:rPr>
          <w:rFonts w:cs="Simplified Arabic" w:hint="cs"/>
          <w:b/>
          <w:bCs/>
          <w:sz w:val="28"/>
          <w:szCs w:val="28"/>
          <w:rtl/>
        </w:rPr>
        <w:t xml:space="preserve">ا </w:t>
      </w:r>
      <w:r w:rsidRPr="00C252DB">
        <w:rPr>
          <w:rFonts w:cs="Simplified Arabic" w:hint="cs"/>
          <w:b/>
          <w:bCs/>
          <w:sz w:val="28"/>
          <w:szCs w:val="28"/>
          <w:rtl/>
        </w:rPr>
        <w:t xml:space="preserve">بأسماء الأشخاص الذين تمت مقابلتهم في نهاية الكتاب </w:t>
      </w:r>
      <w:proofErr w:type="spellStart"/>
      <w:r w:rsidRPr="00C252DB">
        <w:rPr>
          <w:rFonts w:cs="Simplified Arabic" w:hint="cs"/>
          <w:b/>
          <w:bCs/>
          <w:sz w:val="28"/>
          <w:szCs w:val="28"/>
          <w:rtl/>
        </w:rPr>
        <w:t>.</w:t>
      </w:r>
      <w:proofErr w:type="spellEnd"/>
      <w:r w:rsidRPr="00C252DB">
        <w:rPr>
          <w:rFonts w:cs="Simplified Arabic" w:hint="cs"/>
          <w:b/>
          <w:bCs/>
          <w:sz w:val="28"/>
          <w:szCs w:val="28"/>
          <w:rtl/>
        </w:rPr>
        <w:t xml:space="preserve"> </w:t>
      </w:r>
    </w:p>
    <w:p w:rsidR="00D45B07" w:rsidRPr="00C252DB" w:rsidRDefault="00D45B07" w:rsidP="00D45B07">
      <w:pPr>
        <w:numPr>
          <w:ilvl w:val="0"/>
          <w:numId w:val="1"/>
        </w:numPr>
        <w:ind w:right="720"/>
        <w:jc w:val="lowKashida"/>
        <w:rPr>
          <w:rFonts w:cs="Simplified Arabic" w:hint="cs"/>
          <w:b/>
          <w:bCs/>
          <w:sz w:val="28"/>
          <w:szCs w:val="28"/>
        </w:rPr>
      </w:pPr>
      <w:r w:rsidRPr="00C252DB">
        <w:rPr>
          <w:rFonts w:cs="Simplified Arabic" w:hint="cs"/>
          <w:b/>
          <w:bCs/>
          <w:sz w:val="28"/>
          <w:szCs w:val="28"/>
          <w:rtl/>
        </w:rPr>
        <w:t>لم يوضح الباحث الأسس والمعايير التي اعتمدها في تقسيم الألعاب الشعبية والخلط بينها وبين الرقص والأغاني الشعبية ،</w:t>
      </w:r>
      <w:proofErr w:type="spellStart"/>
      <w:r w:rsidRPr="00C252DB">
        <w:rPr>
          <w:rFonts w:cs="Simplified Arabic" w:hint="cs"/>
          <w:b/>
          <w:bCs/>
          <w:sz w:val="28"/>
          <w:szCs w:val="28"/>
          <w:rtl/>
        </w:rPr>
        <w:t>الدبكة</w:t>
      </w:r>
      <w:proofErr w:type="spellEnd"/>
      <w:r w:rsidRPr="00C252DB">
        <w:rPr>
          <w:rFonts w:cs="Simplified Arabic" w:hint="cs"/>
          <w:b/>
          <w:bCs/>
          <w:sz w:val="28"/>
          <w:szCs w:val="28"/>
          <w:rtl/>
        </w:rPr>
        <w:t xml:space="preserve"> </w:t>
      </w:r>
      <w:proofErr w:type="spellStart"/>
      <w:r w:rsidRPr="00C252DB">
        <w:rPr>
          <w:rFonts w:cs="Simplified Arabic" w:hint="cs"/>
          <w:b/>
          <w:bCs/>
          <w:sz w:val="28"/>
          <w:szCs w:val="28"/>
          <w:rtl/>
        </w:rPr>
        <w:t>والدحية</w:t>
      </w:r>
      <w:proofErr w:type="spellEnd"/>
      <w:r w:rsidRPr="00C252DB">
        <w:rPr>
          <w:rFonts w:cs="Simplified Arabic" w:hint="cs"/>
          <w:b/>
          <w:bCs/>
          <w:sz w:val="28"/>
          <w:szCs w:val="28"/>
          <w:rtl/>
        </w:rPr>
        <w:t xml:space="preserve"> </w:t>
      </w:r>
      <w:proofErr w:type="spellStart"/>
      <w:r w:rsidRPr="00C252DB">
        <w:rPr>
          <w:rFonts w:cs="Simplified Arabic" w:hint="cs"/>
          <w:b/>
          <w:bCs/>
          <w:sz w:val="28"/>
          <w:szCs w:val="28"/>
          <w:rtl/>
        </w:rPr>
        <w:t>واللويح</w:t>
      </w:r>
      <w:proofErr w:type="spellEnd"/>
      <w:r w:rsidRPr="00C252DB">
        <w:rPr>
          <w:rFonts w:cs="Simplified Arabic" w:hint="cs"/>
          <w:b/>
          <w:bCs/>
          <w:sz w:val="28"/>
          <w:szCs w:val="28"/>
          <w:rtl/>
        </w:rPr>
        <w:t xml:space="preserve"> خاصة بالغناء الشعبي </w:t>
      </w:r>
      <w:proofErr w:type="spellStart"/>
      <w:r w:rsidRPr="00C252DB">
        <w:rPr>
          <w:rFonts w:cs="Simplified Arabic" w:hint="cs"/>
          <w:b/>
          <w:bCs/>
          <w:sz w:val="28"/>
          <w:szCs w:val="28"/>
          <w:rtl/>
        </w:rPr>
        <w:t>.</w:t>
      </w:r>
      <w:proofErr w:type="spellEnd"/>
    </w:p>
    <w:p w:rsidR="00D45B07" w:rsidRPr="00C252DB" w:rsidRDefault="00D45B07" w:rsidP="00D45B07">
      <w:pPr>
        <w:numPr>
          <w:ilvl w:val="0"/>
          <w:numId w:val="1"/>
        </w:numPr>
        <w:ind w:right="720"/>
        <w:jc w:val="lowKashida"/>
        <w:rPr>
          <w:rFonts w:cs="Simplified Arabic" w:hint="cs"/>
          <w:b/>
          <w:bCs/>
          <w:sz w:val="28"/>
          <w:szCs w:val="28"/>
        </w:rPr>
      </w:pPr>
      <w:r w:rsidRPr="00C252DB">
        <w:rPr>
          <w:rFonts w:cs="Simplified Arabic" w:hint="cs"/>
          <w:b/>
          <w:bCs/>
          <w:sz w:val="28"/>
          <w:szCs w:val="28"/>
          <w:rtl/>
        </w:rPr>
        <w:t xml:space="preserve">لم يورد الباحث </w:t>
      </w:r>
      <w:proofErr w:type="spellStart"/>
      <w:r w:rsidRPr="00C252DB">
        <w:rPr>
          <w:rFonts w:cs="Simplified Arabic" w:hint="cs"/>
          <w:b/>
          <w:bCs/>
          <w:sz w:val="28"/>
          <w:szCs w:val="28"/>
          <w:rtl/>
        </w:rPr>
        <w:t>مَسْرَدْ</w:t>
      </w:r>
      <w:proofErr w:type="spellEnd"/>
      <w:r w:rsidRPr="00C252DB">
        <w:rPr>
          <w:rFonts w:cs="Simplified Arabic" w:hint="cs"/>
          <w:b/>
          <w:bCs/>
          <w:sz w:val="28"/>
          <w:szCs w:val="28"/>
          <w:rtl/>
        </w:rPr>
        <w:t xml:space="preserve"> بالمصطلحات الشعبية الواردة في اللعبة أو تفسيرها لأنها باللهجة المحكية وتختلف من منطقة إلى أخرى.</w:t>
      </w:r>
      <w:r>
        <w:rPr>
          <w:rFonts w:cs="Simplified Arabic" w:hint="cs"/>
          <w:b/>
          <w:bCs/>
          <w:sz w:val="28"/>
          <w:szCs w:val="28"/>
          <w:rtl/>
        </w:rPr>
        <w:t>ولكنه اكتفى بتفسيرها في متن الكتاب وعند الحديث عن اللعبة.</w:t>
      </w:r>
    </w:p>
    <w:p w:rsidR="00D45B07" w:rsidRDefault="00D45B07" w:rsidP="00D45B07">
      <w:pPr>
        <w:numPr>
          <w:ilvl w:val="0"/>
          <w:numId w:val="1"/>
        </w:numPr>
        <w:ind w:right="720"/>
        <w:jc w:val="lowKashida"/>
        <w:rPr>
          <w:rFonts w:cs="Simplified Arabic" w:hint="cs"/>
          <w:b/>
          <w:bCs/>
          <w:sz w:val="28"/>
          <w:szCs w:val="28"/>
        </w:rPr>
      </w:pPr>
      <w:r w:rsidRPr="00C252DB">
        <w:rPr>
          <w:rFonts w:cs="Simplified Arabic" w:hint="cs"/>
          <w:b/>
          <w:bCs/>
          <w:sz w:val="28"/>
          <w:szCs w:val="28"/>
          <w:rtl/>
        </w:rPr>
        <w:t xml:space="preserve">مفردات شرط </w:t>
      </w:r>
      <w:proofErr w:type="spellStart"/>
      <w:r w:rsidRPr="00C252DB">
        <w:rPr>
          <w:rFonts w:cs="Simplified Arabic" w:hint="cs"/>
          <w:b/>
          <w:bCs/>
          <w:sz w:val="28"/>
          <w:szCs w:val="28"/>
          <w:rtl/>
        </w:rPr>
        <w:t>برط</w:t>
      </w:r>
      <w:proofErr w:type="spellEnd"/>
      <w:r w:rsidRPr="00C252DB">
        <w:rPr>
          <w:rFonts w:cs="Simplified Arabic" w:hint="cs"/>
          <w:b/>
          <w:bCs/>
          <w:sz w:val="28"/>
          <w:szCs w:val="28"/>
          <w:rtl/>
        </w:rPr>
        <w:t>،شرن برن والتي يرى الباحث ان</w:t>
      </w:r>
      <w:r>
        <w:rPr>
          <w:rFonts w:cs="Simplified Arabic" w:hint="cs"/>
          <w:b/>
          <w:bCs/>
          <w:sz w:val="28"/>
          <w:szCs w:val="28"/>
          <w:rtl/>
        </w:rPr>
        <w:t>ه  لا معنى لها هي تتابع اسمي ول</w:t>
      </w:r>
      <w:r w:rsidRPr="00C252DB">
        <w:rPr>
          <w:rFonts w:cs="Simplified Arabic" w:hint="cs"/>
          <w:b/>
          <w:bCs/>
          <w:sz w:val="28"/>
          <w:szCs w:val="28"/>
          <w:rtl/>
        </w:rPr>
        <w:t>ها جذور ومن المفردات الدخيلة في اللهجة المحكية.</w:t>
      </w:r>
    </w:p>
    <w:p w:rsidR="00D45B07" w:rsidRPr="00C252DB" w:rsidRDefault="00D45B07" w:rsidP="00D45B07">
      <w:pPr>
        <w:numPr>
          <w:ilvl w:val="0"/>
          <w:numId w:val="1"/>
        </w:numPr>
        <w:ind w:right="720"/>
        <w:jc w:val="lowKashida"/>
        <w:rPr>
          <w:rFonts w:cs="Simplified Arabic" w:hint="cs"/>
          <w:b/>
          <w:bCs/>
          <w:sz w:val="28"/>
          <w:szCs w:val="28"/>
        </w:rPr>
      </w:pPr>
      <w:r>
        <w:rPr>
          <w:rFonts w:cs="Simplified Arabic" w:hint="cs"/>
          <w:b/>
          <w:bCs/>
          <w:sz w:val="28"/>
          <w:szCs w:val="28"/>
          <w:rtl/>
        </w:rPr>
        <w:t>ضرورة التوثيق في المتن خاصة الصفحات 55-57.</w:t>
      </w:r>
    </w:p>
    <w:p w:rsidR="00D45B07" w:rsidRPr="00C252DB" w:rsidRDefault="00D45B07" w:rsidP="00D45B07">
      <w:pPr>
        <w:ind w:right="720"/>
        <w:jc w:val="lowKashida"/>
        <w:rPr>
          <w:rFonts w:cs="Simplified Arabic" w:hint="cs"/>
          <w:b/>
          <w:bCs/>
          <w:sz w:val="28"/>
          <w:szCs w:val="28"/>
          <w:rtl/>
        </w:rPr>
      </w:pPr>
      <w:r w:rsidRPr="00C252DB">
        <w:rPr>
          <w:rFonts w:cs="Simplified Arabic" w:hint="cs"/>
          <w:b/>
          <w:bCs/>
          <w:sz w:val="28"/>
          <w:szCs w:val="28"/>
          <w:rtl/>
        </w:rPr>
        <w:t xml:space="preserve">                  هذه الملاحظات لا تقلل من أهمية الكتاب وكلنا أمل أن يلقي هذا الكتاب وجميع إصدارات المؤلف الدعم والتشجيع من قبل الباحثين والدارسين وطلبة العلم والجامعات والمهتمين بالتراث الشعبي سواء بالاقتناء أو الدراسة والتحليل لأنه جهد مشكور قام </w:t>
      </w:r>
      <w:proofErr w:type="spellStart"/>
      <w:r w:rsidRPr="00C252DB">
        <w:rPr>
          <w:rFonts w:cs="Simplified Arabic" w:hint="cs"/>
          <w:b/>
          <w:bCs/>
          <w:sz w:val="28"/>
          <w:szCs w:val="28"/>
          <w:rtl/>
        </w:rPr>
        <w:t>به</w:t>
      </w:r>
      <w:proofErr w:type="spellEnd"/>
      <w:r w:rsidRPr="00C252DB">
        <w:rPr>
          <w:rFonts w:cs="Simplified Arabic" w:hint="cs"/>
          <w:b/>
          <w:bCs/>
          <w:sz w:val="28"/>
          <w:szCs w:val="28"/>
          <w:rtl/>
        </w:rPr>
        <w:t xml:space="preserve"> الباحث </w:t>
      </w:r>
      <w:r>
        <w:rPr>
          <w:rFonts w:cs="Simplified Arabic" w:hint="cs"/>
          <w:b/>
          <w:bCs/>
          <w:sz w:val="28"/>
          <w:szCs w:val="28"/>
          <w:rtl/>
        </w:rPr>
        <w:t xml:space="preserve">بجمع الألعاب الشعبية  من بلدة الظاهرية ويا حبذا توثيقها بالصورة-فيديو-لأنها تتلاشى وتنقرض في ظل انتشار الفضائيات والانترنت </w:t>
      </w:r>
      <w:r w:rsidRPr="00C252DB">
        <w:rPr>
          <w:rFonts w:cs="Simplified Arabic" w:hint="cs"/>
          <w:b/>
          <w:bCs/>
          <w:sz w:val="28"/>
          <w:szCs w:val="28"/>
          <w:rtl/>
        </w:rPr>
        <w:t xml:space="preserve"> </w:t>
      </w:r>
      <w:proofErr w:type="spellStart"/>
      <w:r w:rsidRPr="00C252DB">
        <w:rPr>
          <w:rFonts w:cs="Simplified Arabic" w:hint="cs"/>
          <w:b/>
          <w:bCs/>
          <w:sz w:val="28"/>
          <w:szCs w:val="28"/>
          <w:rtl/>
        </w:rPr>
        <w:t>.</w:t>
      </w:r>
      <w:proofErr w:type="spellEnd"/>
    </w:p>
    <w:p w:rsidR="00D45B07" w:rsidRDefault="00D45B07" w:rsidP="00D45B07">
      <w:pPr>
        <w:ind w:right="720"/>
        <w:jc w:val="lowKashida"/>
        <w:rPr>
          <w:rFonts w:cs="Simplified Arabic" w:hint="cs"/>
          <w:b/>
          <w:bCs/>
          <w:sz w:val="28"/>
          <w:szCs w:val="28"/>
          <w:rtl/>
        </w:rPr>
      </w:pPr>
      <w:r w:rsidRPr="00C252DB">
        <w:rPr>
          <w:rFonts w:cs="Simplified Arabic" w:hint="cs"/>
          <w:b/>
          <w:bCs/>
          <w:sz w:val="28"/>
          <w:szCs w:val="28"/>
          <w:rtl/>
        </w:rPr>
        <w:t xml:space="preserve">       ك</w:t>
      </w:r>
      <w:r>
        <w:rPr>
          <w:rFonts w:cs="Simplified Arabic" w:hint="cs"/>
          <w:b/>
          <w:bCs/>
          <w:sz w:val="28"/>
          <w:szCs w:val="28"/>
          <w:rtl/>
        </w:rPr>
        <w:t xml:space="preserve">ل الاحترام للباحث على جهوده في </w:t>
      </w:r>
      <w:proofErr w:type="spellStart"/>
      <w:r>
        <w:rPr>
          <w:rFonts w:cs="Simplified Arabic" w:hint="cs"/>
          <w:b/>
          <w:bCs/>
          <w:sz w:val="28"/>
          <w:szCs w:val="28"/>
          <w:rtl/>
        </w:rPr>
        <w:t>إ</w:t>
      </w:r>
      <w:r w:rsidRPr="00C252DB">
        <w:rPr>
          <w:rFonts w:cs="Simplified Arabic" w:hint="cs"/>
          <w:b/>
          <w:bCs/>
          <w:sz w:val="28"/>
          <w:szCs w:val="28"/>
          <w:rtl/>
        </w:rPr>
        <w:t>غناء</w:t>
      </w:r>
      <w:proofErr w:type="spellEnd"/>
      <w:r w:rsidRPr="00C252DB">
        <w:rPr>
          <w:rFonts w:cs="Simplified Arabic" w:hint="cs"/>
          <w:b/>
          <w:bCs/>
          <w:sz w:val="28"/>
          <w:szCs w:val="28"/>
          <w:rtl/>
        </w:rPr>
        <w:t xml:space="preserve"> المكتبة المحلية بالكتب النادرة وبمثل هذا النوع من الدراسات </w:t>
      </w:r>
      <w:proofErr w:type="spellStart"/>
      <w:r w:rsidRPr="00C252DB">
        <w:rPr>
          <w:rFonts w:cs="Simplified Arabic" w:hint="cs"/>
          <w:b/>
          <w:bCs/>
          <w:sz w:val="28"/>
          <w:szCs w:val="28"/>
          <w:rtl/>
        </w:rPr>
        <w:t>.</w:t>
      </w:r>
      <w:proofErr w:type="spellEnd"/>
      <w:r w:rsidRPr="00C252DB">
        <w:rPr>
          <w:rFonts w:cs="Simplified Arabic" w:hint="cs"/>
          <w:b/>
          <w:bCs/>
          <w:sz w:val="28"/>
          <w:szCs w:val="28"/>
          <w:rtl/>
        </w:rPr>
        <w:t xml:space="preserve"> </w:t>
      </w:r>
    </w:p>
    <w:p w:rsidR="00D45B07" w:rsidRDefault="00D45B07" w:rsidP="00D45B07">
      <w:pPr>
        <w:rPr>
          <w:rFonts w:cs="Simplified Arabic" w:hint="cs"/>
          <w:b/>
          <w:bCs/>
          <w:sz w:val="28"/>
          <w:szCs w:val="28"/>
          <w:rtl/>
        </w:rPr>
      </w:pPr>
      <w:r>
        <w:rPr>
          <w:rFonts w:cs="Simplified Arabic" w:hint="cs"/>
          <w:b/>
          <w:bCs/>
          <w:sz w:val="28"/>
          <w:szCs w:val="28"/>
          <w:rtl/>
        </w:rPr>
        <w:t>*عرض وتعليق د.إدريس جرادات-مركز السنابل للدراسات والتراث الشعبي سعير-الخليل</w:t>
      </w:r>
    </w:p>
    <w:p w:rsidR="00D45B07" w:rsidRPr="005E40CA" w:rsidRDefault="00D45B07" w:rsidP="00D45B07">
      <w:pPr>
        <w:jc w:val="center"/>
        <w:rPr>
          <w:rFonts w:cs="Simplified Arabic"/>
          <w:b/>
          <w:bCs/>
          <w:sz w:val="20"/>
          <w:szCs w:val="20"/>
        </w:rPr>
      </w:pPr>
      <w:proofErr w:type="spellStart"/>
      <w:r w:rsidRPr="005E40CA">
        <w:rPr>
          <w:rFonts w:cs="Simplified Arabic" w:hint="cs"/>
          <w:b/>
          <w:bCs/>
          <w:sz w:val="20"/>
          <w:szCs w:val="20"/>
          <w:rtl/>
        </w:rPr>
        <w:t>جوال0599206664</w:t>
      </w:r>
      <w:proofErr w:type="spellEnd"/>
      <w:r w:rsidRPr="005E40CA">
        <w:rPr>
          <w:rFonts w:cs="Simplified Arabic" w:hint="cs"/>
          <w:b/>
          <w:bCs/>
          <w:sz w:val="20"/>
          <w:szCs w:val="20"/>
          <w:rtl/>
        </w:rPr>
        <w:t xml:space="preserve"> </w:t>
      </w:r>
      <w:proofErr w:type="spellStart"/>
      <w:r w:rsidRPr="005E40CA">
        <w:rPr>
          <w:rFonts w:cs="Simplified Arabic" w:hint="cs"/>
          <w:b/>
          <w:bCs/>
          <w:sz w:val="20"/>
          <w:szCs w:val="20"/>
          <w:rtl/>
        </w:rPr>
        <w:t>الايميل</w:t>
      </w:r>
      <w:proofErr w:type="spellEnd"/>
      <w:r w:rsidRPr="005E40CA">
        <w:rPr>
          <w:rFonts w:cs="Simplified Arabic" w:hint="cs"/>
          <w:b/>
          <w:bCs/>
          <w:sz w:val="20"/>
          <w:szCs w:val="20"/>
          <w:rtl/>
        </w:rPr>
        <w:t xml:space="preserve"> </w:t>
      </w:r>
      <w:hyperlink r:id="rId7" w:history="1">
        <w:r w:rsidRPr="005E40CA">
          <w:rPr>
            <w:rStyle w:val="Hyperlink"/>
            <w:rFonts w:cs="Simplified Arabic"/>
            <w:b/>
            <w:bCs/>
            <w:sz w:val="20"/>
            <w:szCs w:val="20"/>
          </w:rPr>
          <w:t>sanabelssc1@yahoo.com</w:t>
        </w:r>
      </w:hyperlink>
      <w:r w:rsidRPr="005E40CA">
        <w:rPr>
          <w:rFonts w:cs="Simplified Arabic"/>
          <w:b/>
          <w:bCs/>
          <w:sz w:val="20"/>
          <w:szCs w:val="20"/>
        </w:rPr>
        <w:t xml:space="preserve"> </w:t>
      </w:r>
    </w:p>
    <w:p w:rsidR="00D45B07" w:rsidRDefault="00D45B07" w:rsidP="00D45B07">
      <w:pPr>
        <w:ind w:right="720"/>
        <w:jc w:val="lowKashida"/>
        <w:rPr>
          <w:rFonts w:cs="Simplified Arabic" w:hint="cs"/>
          <w:b/>
          <w:bCs/>
          <w:sz w:val="28"/>
          <w:szCs w:val="28"/>
          <w:rtl/>
        </w:rPr>
      </w:pPr>
      <w:r>
        <w:rPr>
          <w:rFonts w:cs="Simplified Arabic" w:hint="cs"/>
          <w:b/>
          <w:bCs/>
          <w:sz w:val="28"/>
          <w:szCs w:val="28"/>
          <w:rtl/>
        </w:rPr>
        <w:t>*الخابية:من ضمن محاور دائرة المعارف الفلسطينية-جامعة النجاح الوطنية.</w:t>
      </w:r>
    </w:p>
    <w:p w:rsidR="00D45B07" w:rsidRPr="00C252DB" w:rsidRDefault="00D45B07" w:rsidP="00D45B07">
      <w:pPr>
        <w:ind w:right="720"/>
        <w:jc w:val="lowKashida"/>
        <w:rPr>
          <w:rFonts w:cs="Simplified Arabic" w:hint="cs"/>
          <w:b/>
          <w:bCs/>
          <w:sz w:val="28"/>
          <w:szCs w:val="28"/>
          <w:rtl/>
        </w:rPr>
      </w:pPr>
    </w:p>
    <w:p w:rsidR="00D45B07" w:rsidRPr="00C252DB" w:rsidRDefault="00D45B07" w:rsidP="00D45B07">
      <w:pPr>
        <w:rPr>
          <w:rFonts w:cs="Simplified Arabic" w:hint="cs"/>
          <w:sz w:val="28"/>
          <w:szCs w:val="28"/>
          <w:rtl/>
        </w:rPr>
      </w:pPr>
    </w:p>
    <w:p w:rsidR="00D45B07" w:rsidRPr="00C252DB" w:rsidRDefault="00D45B07" w:rsidP="00D45B07">
      <w:pPr>
        <w:rPr>
          <w:rFonts w:cs="Simplified Arabic" w:hint="cs"/>
          <w:sz w:val="28"/>
          <w:szCs w:val="28"/>
          <w:rtl/>
        </w:rPr>
      </w:pPr>
    </w:p>
    <w:p w:rsidR="00D45B07" w:rsidRPr="00C252DB" w:rsidRDefault="00D45B07" w:rsidP="00D45B07">
      <w:pPr>
        <w:rPr>
          <w:rFonts w:cs="Simplified Arabic" w:hint="cs"/>
          <w:sz w:val="28"/>
          <w:szCs w:val="28"/>
          <w:rtl/>
        </w:rPr>
      </w:pPr>
    </w:p>
    <w:p w:rsidR="00D45B07" w:rsidRPr="00C252DB" w:rsidRDefault="00D45B07" w:rsidP="00D45B07">
      <w:pPr>
        <w:rPr>
          <w:rFonts w:cs="Simplified Arabic" w:hint="cs"/>
          <w:sz w:val="28"/>
          <w:szCs w:val="28"/>
          <w:rtl/>
        </w:rPr>
      </w:pPr>
    </w:p>
    <w:p w:rsidR="00D45B07" w:rsidRPr="00C252DB" w:rsidRDefault="00D45B07" w:rsidP="00D45B07">
      <w:pPr>
        <w:rPr>
          <w:rFonts w:cs="Simplified Arabic" w:hint="cs"/>
          <w:sz w:val="28"/>
          <w:szCs w:val="28"/>
          <w:rtl/>
        </w:rPr>
      </w:pPr>
      <w:r w:rsidRPr="00C252DB">
        <w:rPr>
          <w:rFonts w:cs="Simplified Arabic" w:hint="cs"/>
          <w:sz w:val="28"/>
          <w:szCs w:val="28"/>
          <w:rtl/>
        </w:rPr>
        <w:t xml:space="preserve">   </w:t>
      </w:r>
    </w:p>
    <w:p w:rsidR="00D45B07" w:rsidRPr="00C252DB" w:rsidRDefault="00D45B07" w:rsidP="00D45B07">
      <w:pPr>
        <w:rPr>
          <w:rFonts w:cs="Simplified Arabic" w:hint="cs"/>
          <w:sz w:val="28"/>
          <w:szCs w:val="28"/>
          <w:rtl/>
        </w:rPr>
      </w:pPr>
      <w:r w:rsidRPr="00C252DB">
        <w:rPr>
          <w:rFonts w:cs="Simplified Arabic" w:hint="cs"/>
          <w:sz w:val="28"/>
          <w:szCs w:val="28"/>
          <w:rtl/>
        </w:rPr>
        <w:t xml:space="preserve">  </w:t>
      </w:r>
    </w:p>
    <w:p w:rsidR="00D45B07" w:rsidRPr="00C252DB" w:rsidRDefault="00D45B07" w:rsidP="00D45B07">
      <w:pPr>
        <w:rPr>
          <w:rFonts w:cs="Simplified Arabic" w:hint="cs"/>
          <w:sz w:val="28"/>
          <w:szCs w:val="28"/>
        </w:rPr>
      </w:pPr>
      <w:r w:rsidRPr="00C252DB">
        <w:rPr>
          <w:rFonts w:cs="Simplified Arabic" w:hint="cs"/>
          <w:sz w:val="28"/>
          <w:szCs w:val="28"/>
          <w:rtl/>
        </w:rPr>
        <w:t xml:space="preserve">   </w:t>
      </w:r>
    </w:p>
    <w:p w:rsidR="00714C9E" w:rsidRPr="00D45B07" w:rsidRDefault="00714C9E"/>
    <w:sectPr w:rsidR="00714C9E" w:rsidRPr="00D45B07" w:rsidSect="009F2FF5">
      <w:pgSz w:w="11906" w:h="16838"/>
      <w:pgMar w:top="1440" w:right="1800" w:bottom="1440" w:left="16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71975"/>
    <w:multiLevelType w:val="hybridMultilevel"/>
    <w:tmpl w:val="D2909AE6"/>
    <w:lvl w:ilvl="0" w:tplc="B3EE31A4">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D45B07"/>
    <w:rsid w:val="0000605A"/>
    <w:rsid w:val="00046BA5"/>
    <w:rsid w:val="00092197"/>
    <w:rsid w:val="00093CBA"/>
    <w:rsid w:val="000D1D48"/>
    <w:rsid w:val="002002CE"/>
    <w:rsid w:val="003024E6"/>
    <w:rsid w:val="003C7A81"/>
    <w:rsid w:val="003D4E8A"/>
    <w:rsid w:val="00402B74"/>
    <w:rsid w:val="00434A8C"/>
    <w:rsid w:val="00442157"/>
    <w:rsid w:val="004B4E93"/>
    <w:rsid w:val="006C4369"/>
    <w:rsid w:val="00714C9E"/>
    <w:rsid w:val="00880455"/>
    <w:rsid w:val="008C69B3"/>
    <w:rsid w:val="009E37E0"/>
    <w:rsid w:val="00A32787"/>
    <w:rsid w:val="00A602D7"/>
    <w:rsid w:val="00B6591B"/>
    <w:rsid w:val="00BD6FFA"/>
    <w:rsid w:val="00C73FBC"/>
    <w:rsid w:val="00CF3552"/>
    <w:rsid w:val="00D45B07"/>
    <w:rsid w:val="00EC096D"/>
    <w:rsid w:val="00EF4CF9"/>
    <w:rsid w:val="00F35C0C"/>
    <w:rsid w:val="00F67659"/>
    <w:rsid w:val="00F96F4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B07"/>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D45B07"/>
    <w:rPr>
      <w:color w:val="0000FF"/>
      <w:u w:val="single"/>
    </w:rPr>
  </w:style>
  <w:style w:type="paragraph" w:styleId="a3">
    <w:name w:val="Balloon Text"/>
    <w:basedOn w:val="a"/>
    <w:link w:val="Char"/>
    <w:uiPriority w:val="99"/>
    <w:semiHidden/>
    <w:unhideWhenUsed/>
    <w:rsid w:val="00D45B07"/>
    <w:rPr>
      <w:rFonts w:ascii="Tahoma" w:hAnsi="Tahoma" w:cs="Tahoma"/>
      <w:sz w:val="16"/>
      <w:szCs w:val="16"/>
    </w:rPr>
  </w:style>
  <w:style w:type="character" w:customStyle="1" w:styleId="Char">
    <w:name w:val="نص في بالون Char"/>
    <w:basedOn w:val="a0"/>
    <w:link w:val="a3"/>
    <w:uiPriority w:val="99"/>
    <w:semiHidden/>
    <w:rsid w:val="00D45B0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abelssc1@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anabelssc1@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941</Words>
  <Characters>5368</Characters>
  <Application>Microsoft Office Word</Application>
  <DocSecurity>0</DocSecurity>
  <Lines>44</Lines>
  <Paragraphs>12</Paragraphs>
  <ScaleCrop>false</ScaleCrop>
  <Company/>
  <LinksUpToDate>false</LinksUpToDate>
  <CharactersWithSpaces>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actc</dc:creator>
  <cp:lastModifiedBy>actc</cp:lastModifiedBy>
  <cp:revision>2</cp:revision>
  <dcterms:created xsi:type="dcterms:W3CDTF">2013-06-18T20:14:00Z</dcterms:created>
  <dcterms:modified xsi:type="dcterms:W3CDTF">2013-06-18T20:14:00Z</dcterms:modified>
</cp:coreProperties>
</file>